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813ABC" w:rsidRDefault="00377B4F" w:rsidP="003F6E14">
      <w:pPr>
        <w:rPr>
          <w:rFonts w:cs="Arial"/>
          <w:lang w:val="de-DE"/>
        </w:rPr>
      </w:pPr>
    </w:p>
    <w:p w14:paraId="1420774A" w14:textId="77777777" w:rsidR="006021F3" w:rsidRPr="00813ABC" w:rsidRDefault="006021F3" w:rsidP="003F6E14">
      <w:pPr>
        <w:rPr>
          <w:rFonts w:cs="Arial"/>
          <w:lang w:val="de-DE"/>
        </w:rPr>
      </w:pPr>
    </w:p>
    <w:p w14:paraId="3C8D1372" w14:textId="77777777" w:rsidR="006021F3" w:rsidRPr="00813ABC" w:rsidRDefault="006021F3" w:rsidP="003F6E14">
      <w:pPr>
        <w:rPr>
          <w:rFonts w:cs="Arial"/>
          <w:lang w:val="de-DE"/>
        </w:rPr>
        <w:sectPr w:rsidR="006021F3" w:rsidRPr="00813ABC"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813ABC" w:rsidRDefault="00690F4F" w:rsidP="003F6E14">
      <w:pPr>
        <w:pStyle w:val="berschrift1"/>
        <w:spacing w:before="0" w:after="0"/>
      </w:pPr>
      <w:r w:rsidRPr="00813ABC">
        <w:t>TECHNICAL REPORT</w:t>
      </w:r>
    </w:p>
    <w:p w14:paraId="44DC718E" w14:textId="77777777" w:rsidR="00A206DD" w:rsidRPr="00813ABC" w:rsidRDefault="00A206DD" w:rsidP="003F6E14">
      <w:pPr>
        <w:rPr>
          <w:rFonts w:cs="Arial"/>
          <w:szCs w:val="20"/>
        </w:rPr>
      </w:pPr>
    </w:p>
    <w:p w14:paraId="1E6D33D5" w14:textId="77777777" w:rsidR="00202F97" w:rsidRPr="00813ABC" w:rsidRDefault="00202F97" w:rsidP="003F6E14">
      <w:pPr>
        <w:rPr>
          <w:rFonts w:cs="Arial"/>
          <w:szCs w:val="20"/>
        </w:rPr>
      </w:pPr>
    </w:p>
    <w:p w14:paraId="177CDA99" w14:textId="77777777" w:rsidR="003A77E3" w:rsidRPr="00813ABC" w:rsidRDefault="003A77E3" w:rsidP="003F6E14">
      <w:pPr>
        <w:rPr>
          <w:rFonts w:cs="Arial"/>
          <w:szCs w:val="20"/>
        </w:rPr>
      </w:pPr>
    </w:p>
    <w:p w14:paraId="10EE3B7F" w14:textId="48AB419B" w:rsidR="00202F97" w:rsidRPr="00813ABC" w:rsidRDefault="00202F97" w:rsidP="00202F97">
      <w:pPr>
        <w:pStyle w:val="Titel"/>
        <w:pBdr>
          <w:bottom w:val="none" w:sz="0" w:space="0" w:color="auto"/>
        </w:pBdr>
        <w:spacing w:after="0"/>
        <w:rPr>
          <w:rFonts w:ascii="Arial" w:hAnsi="Arial"/>
          <w:b/>
          <w:color w:val="FF0000"/>
          <w:sz w:val="28"/>
        </w:rPr>
      </w:pPr>
      <w:r w:rsidRPr="00813ABC">
        <w:rPr>
          <w:rFonts w:ascii="Arial" w:hAnsi="Arial"/>
          <w:b/>
          <w:color w:val="FF0000"/>
          <w:sz w:val="28"/>
        </w:rPr>
        <w:t>SHORT VERSION</w:t>
      </w:r>
    </w:p>
    <w:p w14:paraId="08E78270" w14:textId="77777777" w:rsidR="00202F97" w:rsidRPr="00813ABC" w:rsidRDefault="00202F97" w:rsidP="003F6E14">
      <w:pPr>
        <w:pStyle w:val="Titel"/>
        <w:pBdr>
          <w:bottom w:val="none" w:sz="0" w:space="0" w:color="auto"/>
        </w:pBdr>
        <w:spacing w:after="0"/>
        <w:rPr>
          <w:rFonts w:ascii="Arial" w:hAnsi="Arial"/>
          <w:b/>
          <w:color w:val="FF0000"/>
          <w:sz w:val="28"/>
          <w:highlight w:val="yellow"/>
        </w:rPr>
      </w:pPr>
    </w:p>
    <w:p w14:paraId="6A60BA87" w14:textId="77777777" w:rsidR="003A77E3" w:rsidRPr="00813ABC" w:rsidRDefault="003A77E3" w:rsidP="003A77E3">
      <w:pPr>
        <w:rPr>
          <w:highlight w:val="yellow"/>
          <w:lang w:eastAsia="en-US"/>
        </w:rPr>
      </w:pPr>
    </w:p>
    <w:p w14:paraId="19757EAC" w14:textId="77777777" w:rsidR="00202F97" w:rsidRPr="00813ABC" w:rsidRDefault="00202F97" w:rsidP="00202F97">
      <w:pPr>
        <w:rPr>
          <w:rFonts w:cs="Arial"/>
          <w:b/>
          <w:sz w:val="28"/>
          <w:szCs w:val="28"/>
        </w:rPr>
      </w:pPr>
      <w:r w:rsidRPr="00813ABC">
        <w:rPr>
          <w:b/>
          <w:sz w:val="28"/>
        </w:rPr>
        <w:t>Welder training field study: Improvements in quality and reduced costs through the use of simulators</w:t>
      </w:r>
    </w:p>
    <w:p w14:paraId="4B894069" w14:textId="77777777" w:rsidR="00202F97" w:rsidRPr="00813ABC" w:rsidRDefault="00202F97" w:rsidP="00202F97">
      <w:pPr>
        <w:rPr>
          <w:rFonts w:cs="Arial"/>
        </w:rPr>
      </w:pPr>
    </w:p>
    <w:p w14:paraId="6B78D143" w14:textId="77777777" w:rsidR="00202F97" w:rsidRPr="00813ABC" w:rsidRDefault="00202F97" w:rsidP="00202F97">
      <w:pPr>
        <w:rPr>
          <w:rFonts w:cs="Arial"/>
          <w:szCs w:val="20"/>
        </w:rPr>
      </w:pPr>
    </w:p>
    <w:p w14:paraId="1500DE5F" w14:textId="32ADCF88" w:rsidR="00202F97" w:rsidRPr="00813ABC" w:rsidRDefault="00202F97" w:rsidP="00202F97">
      <w:pPr>
        <w:rPr>
          <w:b/>
          <w:bCs/>
        </w:rPr>
      </w:pPr>
      <w:r w:rsidRPr="00813ABC">
        <w:rPr>
          <w:b/>
        </w:rPr>
        <w:t>No noise, no heat, no use of materials – Virtual Welding provides a realistic, totally safe, and sustainable framework for training prospective welders. Targeted use of simulators can increase practice time whilst simultaneously reducing welder training costs.</w:t>
      </w:r>
    </w:p>
    <w:p w14:paraId="5D5F8CB2" w14:textId="77777777" w:rsidR="00202F97" w:rsidRPr="00813ABC" w:rsidRDefault="00202F97" w:rsidP="00202F97">
      <w:pPr>
        <w:rPr>
          <w:rFonts w:cs="Arial"/>
          <w:i/>
          <w:szCs w:val="20"/>
        </w:rPr>
      </w:pPr>
      <w:r w:rsidRPr="00813ABC">
        <w:rPr>
          <w:i/>
        </w:rPr>
        <w:t>Author: Philipp Schlor, Product Manager Virtual Welding, Fronius International GmbH</w:t>
      </w:r>
    </w:p>
    <w:p w14:paraId="35A56C9F" w14:textId="77777777" w:rsidR="00202F97" w:rsidRPr="00813ABC" w:rsidRDefault="00202F97" w:rsidP="00202F97">
      <w:pPr>
        <w:rPr>
          <w:rFonts w:cs="Arial"/>
          <w:i/>
          <w:szCs w:val="20"/>
        </w:rPr>
      </w:pPr>
    </w:p>
    <w:p w14:paraId="27A215E1" w14:textId="22931A30" w:rsidR="00202F97" w:rsidRPr="00813ABC" w:rsidRDefault="00202F97" w:rsidP="00202F97">
      <w:pPr>
        <w:rPr>
          <w:rFonts w:cs="Arial"/>
          <w:szCs w:val="20"/>
        </w:rPr>
      </w:pPr>
      <w:r w:rsidRPr="00813ABC">
        <w:t>With Virtual Welding, Fronius has developed a well-thought-out training approach that includes imparting theoretical knowledge of the MIG/MAG, TIG, and MMA processes. To master manual skills, trainees practice with a virtual teacher known as the Ghost. This specifies the right welding speed, distance, and angle of the welding torch to the workpiece, and provides direct feedback. This combination of theory and practice allows the trainee to use the welding simulator to independently complete many of the training phases.</w:t>
      </w:r>
    </w:p>
    <w:p w14:paraId="102E113D" w14:textId="77777777" w:rsidR="00202F97" w:rsidRPr="00813ABC" w:rsidRDefault="00202F97" w:rsidP="00202F97">
      <w:pPr>
        <w:rPr>
          <w:rFonts w:cs="Arial"/>
          <w:szCs w:val="20"/>
        </w:rPr>
      </w:pPr>
    </w:p>
    <w:p w14:paraId="525802FD" w14:textId="421230EA" w:rsidR="00202F97" w:rsidRPr="00813ABC" w:rsidRDefault="007E2835" w:rsidP="00202F97">
      <w:pPr>
        <w:rPr>
          <w:rFonts w:cs="Arial"/>
          <w:b/>
          <w:szCs w:val="20"/>
        </w:rPr>
      </w:pPr>
      <w:r w:rsidRPr="00813ABC">
        <w:rPr>
          <w:b/>
        </w:rPr>
        <w:t>Field study: 23% more practice with material costs reduced by €230</w:t>
      </w:r>
    </w:p>
    <w:p w14:paraId="157775BC" w14:textId="77777777" w:rsidR="00202F97" w:rsidRPr="00813ABC" w:rsidRDefault="00202F97" w:rsidP="00202F97">
      <w:pPr>
        <w:rPr>
          <w:rFonts w:eastAsia="Times New Roman" w:cs="Arial"/>
          <w:szCs w:val="20"/>
          <w:lang w:eastAsia="de-DE"/>
        </w:rPr>
      </w:pPr>
    </w:p>
    <w:p w14:paraId="6876B896" w14:textId="0C4C112A" w:rsidR="00202F97" w:rsidRPr="00813ABC" w:rsidRDefault="00202F97" w:rsidP="00202F97">
      <w:pPr>
        <w:rPr>
          <w:rFonts w:cs="Arial"/>
          <w:szCs w:val="20"/>
        </w:rPr>
      </w:pPr>
      <w:r w:rsidRPr="00813ABC">
        <w:t>At the Austrian Training Center in Fohnsdorf, or SZF for short, 30% of practical welder training is now being carried out by means of simulation. A field study compared 1,577 real weld seams with 1,733 virtual weld seams. The results show that Virtual Welding increases the time actually spent welding by 23%, as no preparation or reworking of metal sheets is required. The saving on gas, wire, and metal sheets makes training with simulators considerably more cost effective. In total, the SZF saves around 230 euros per student – despite the increased arc time. Including virtual training guarantees that the welder training will be enormously effective, and use fewer resources.</w:t>
      </w:r>
    </w:p>
    <w:p w14:paraId="55D78E3D" w14:textId="77777777" w:rsidR="00202F97" w:rsidRPr="00813ABC" w:rsidRDefault="00202F97" w:rsidP="00202F97">
      <w:pPr>
        <w:rPr>
          <w:rFonts w:cs="Arial"/>
          <w:szCs w:val="20"/>
        </w:rPr>
      </w:pPr>
    </w:p>
    <w:p w14:paraId="49788AB5" w14:textId="61936139" w:rsidR="00202F97" w:rsidRPr="00813ABC" w:rsidRDefault="003A77E3" w:rsidP="00202F97">
      <w:pPr>
        <w:rPr>
          <w:rFonts w:cs="Arial"/>
          <w:i/>
          <w:szCs w:val="20"/>
        </w:rPr>
      </w:pPr>
      <w:r w:rsidRPr="00813ABC">
        <w:rPr>
          <w:i/>
        </w:rPr>
        <w:t>1,795 characters (including spaces)</w:t>
      </w:r>
    </w:p>
    <w:p w14:paraId="51EB959D" w14:textId="77777777" w:rsidR="00202F97" w:rsidRPr="00813ABC" w:rsidRDefault="00202F97" w:rsidP="00202F97">
      <w:pPr>
        <w:rPr>
          <w:rFonts w:cs="Arial"/>
          <w:i/>
          <w:szCs w:val="20"/>
        </w:rPr>
      </w:pPr>
    </w:p>
    <w:p w14:paraId="369BFE3F" w14:textId="77777777" w:rsidR="00202F97" w:rsidRPr="00813ABC" w:rsidRDefault="00202F97" w:rsidP="00202F97">
      <w:pPr>
        <w:rPr>
          <w:highlight w:val="yellow"/>
          <w:lang w:eastAsia="en-US"/>
        </w:rPr>
      </w:pPr>
    </w:p>
    <w:p w14:paraId="1BE0BB44" w14:textId="77777777" w:rsidR="003A77E3" w:rsidRPr="00813ABC" w:rsidRDefault="003A77E3" w:rsidP="00202F97">
      <w:pPr>
        <w:rPr>
          <w:highlight w:val="yellow"/>
          <w:lang w:eastAsia="en-US"/>
        </w:rPr>
      </w:pPr>
    </w:p>
    <w:p w14:paraId="306E25B6" w14:textId="77777777" w:rsidR="00202F97" w:rsidRPr="00813ABC" w:rsidRDefault="00202F97" w:rsidP="00202F97">
      <w:pPr>
        <w:rPr>
          <w:highlight w:val="yellow"/>
          <w:lang w:eastAsia="en-US"/>
        </w:rPr>
      </w:pPr>
    </w:p>
    <w:p w14:paraId="57FD1C84" w14:textId="33A29AC5" w:rsidR="003F6E14" w:rsidRPr="00813ABC" w:rsidRDefault="00202F97" w:rsidP="003F6E14">
      <w:pPr>
        <w:pStyle w:val="Titel"/>
        <w:pBdr>
          <w:bottom w:val="none" w:sz="0" w:space="0" w:color="auto"/>
        </w:pBdr>
        <w:spacing w:after="0"/>
        <w:rPr>
          <w:rFonts w:ascii="Arial" w:hAnsi="Arial"/>
          <w:b/>
          <w:color w:val="FF0000"/>
          <w:sz w:val="28"/>
        </w:rPr>
      </w:pPr>
      <w:r w:rsidRPr="00813ABC">
        <w:rPr>
          <w:rFonts w:ascii="Arial" w:hAnsi="Arial"/>
          <w:b/>
          <w:color w:val="FF0000"/>
          <w:sz w:val="28"/>
        </w:rPr>
        <w:t>FULL VERSION</w:t>
      </w:r>
    </w:p>
    <w:p w14:paraId="243BDC2E" w14:textId="77777777" w:rsidR="00DA4245" w:rsidRPr="00813ABC" w:rsidRDefault="00DA4245" w:rsidP="00DA4245">
      <w:pPr>
        <w:rPr>
          <w:lang w:eastAsia="en-US"/>
        </w:rPr>
      </w:pPr>
    </w:p>
    <w:p w14:paraId="6E05AA3C" w14:textId="77777777" w:rsidR="003A77E3" w:rsidRPr="00813ABC" w:rsidRDefault="003A77E3" w:rsidP="00DA4245">
      <w:pPr>
        <w:rPr>
          <w:lang w:eastAsia="en-US"/>
        </w:rPr>
      </w:pPr>
    </w:p>
    <w:p w14:paraId="277A9D97" w14:textId="59BA77BA" w:rsidR="00F55C0A" w:rsidRPr="00813ABC" w:rsidRDefault="00F42FD4" w:rsidP="00F55C0A">
      <w:pPr>
        <w:rPr>
          <w:rFonts w:cs="Arial"/>
          <w:b/>
          <w:sz w:val="28"/>
          <w:szCs w:val="28"/>
        </w:rPr>
      </w:pPr>
      <w:r w:rsidRPr="00813ABC">
        <w:rPr>
          <w:b/>
          <w:sz w:val="28"/>
        </w:rPr>
        <w:t>Welder training field study: Improvements in quality and reduced costs through the use of simulators</w:t>
      </w:r>
    </w:p>
    <w:p w14:paraId="25FC6B45" w14:textId="77777777" w:rsidR="00F55C0A" w:rsidRPr="00813ABC" w:rsidRDefault="00F55C0A" w:rsidP="00F55C0A">
      <w:pPr>
        <w:rPr>
          <w:rFonts w:cs="Arial"/>
        </w:rPr>
      </w:pPr>
    </w:p>
    <w:p w14:paraId="5FABFF7F" w14:textId="77777777" w:rsidR="00F55C0A" w:rsidRPr="00813ABC" w:rsidRDefault="00F55C0A" w:rsidP="00F55C0A">
      <w:pPr>
        <w:rPr>
          <w:rFonts w:cs="Arial"/>
          <w:szCs w:val="20"/>
        </w:rPr>
      </w:pPr>
    </w:p>
    <w:p w14:paraId="43A935C6" w14:textId="75C68869" w:rsidR="00C63AF1" w:rsidRPr="00813ABC" w:rsidRDefault="00C63AF1" w:rsidP="00C63AF1">
      <w:pPr>
        <w:rPr>
          <w:b/>
          <w:bCs/>
        </w:rPr>
      </w:pPr>
      <w:r w:rsidRPr="00813ABC">
        <w:rPr>
          <w:b/>
        </w:rPr>
        <w:t>No noise, no heat, no use of materials – Virtual Welding provides a totally safe and sustainable framework for training prospective welders. As with a flight simulator, 3D glasses and outstanding graphics provide a realistic welding experience, with the result being high-quality welder training that also saves money.</w:t>
      </w:r>
    </w:p>
    <w:p w14:paraId="7B9B654A" w14:textId="77777777" w:rsidR="00F55C0A" w:rsidRPr="00813ABC" w:rsidRDefault="00F55C0A" w:rsidP="00F55C0A">
      <w:pPr>
        <w:rPr>
          <w:rFonts w:cs="Arial"/>
          <w:i/>
          <w:szCs w:val="20"/>
        </w:rPr>
      </w:pPr>
      <w:r w:rsidRPr="00813ABC">
        <w:rPr>
          <w:i/>
        </w:rPr>
        <w:t>Author: Philipp Schlor, Product Manager Virtual Welding, Fronius International GmbH</w:t>
      </w:r>
    </w:p>
    <w:p w14:paraId="1389D247" w14:textId="77777777" w:rsidR="00F55C0A" w:rsidRPr="00813ABC" w:rsidRDefault="00F55C0A" w:rsidP="00F55C0A">
      <w:pPr>
        <w:rPr>
          <w:rFonts w:cs="Arial"/>
          <w:szCs w:val="20"/>
        </w:rPr>
      </w:pPr>
    </w:p>
    <w:p w14:paraId="2954B427" w14:textId="77777777" w:rsidR="00F55C0A" w:rsidRPr="00813ABC" w:rsidRDefault="00F55C0A" w:rsidP="00F55C0A">
      <w:pPr>
        <w:rPr>
          <w:rFonts w:cs="Arial"/>
          <w:szCs w:val="20"/>
        </w:rPr>
      </w:pPr>
    </w:p>
    <w:p w14:paraId="31900526" w14:textId="77777777" w:rsidR="00F55C0A" w:rsidRPr="00813ABC" w:rsidRDefault="00F55C0A" w:rsidP="00F55C0A">
      <w:pPr>
        <w:rPr>
          <w:rFonts w:cs="Arial"/>
          <w:b/>
          <w:szCs w:val="20"/>
        </w:rPr>
      </w:pPr>
      <w:r w:rsidRPr="00813ABC">
        <w:rPr>
          <w:b/>
        </w:rPr>
        <w:t>A holistic training approach to theory and practice</w:t>
      </w:r>
    </w:p>
    <w:p w14:paraId="7D22597E" w14:textId="77777777" w:rsidR="00F55C0A" w:rsidRPr="00813ABC" w:rsidRDefault="00F55C0A" w:rsidP="00F55C0A">
      <w:pPr>
        <w:rPr>
          <w:rFonts w:cs="Arial"/>
          <w:szCs w:val="20"/>
        </w:rPr>
      </w:pPr>
    </w:p>
    <w:p w14:paraId="29D03D0C" w14:textId="5C6C1057" w:rsidR="00F55C0A" w:rsidRPr="00813ABC" w:rsidRDefault="00F55C0A" w:rsidP="00F55C0A">
      <w:pPr>
        <w:rPr>
          <w:rFonts w:cs="Arial"/>
          <w:szCs w:val="20"/>
        </w:rPr>
      </w:pPr>
      <w:r w:rsidRPr="00813ABC">
        <w:lastRenderedPageBreak/>
        <w:t>With Virtual Welding, Fronius has developed a well-thought-out training approach that includes imparting theoretical knowledge of the MIG/MAG, TIG, and MMA processes, which is also gaged in knowledge tests. A ranking list motivates students to gage their performance in relation to others.</w:t>
      </w:r>
    </w:p>
    <w:p w14:paraId="34C2BC05" w14:textId="77777777" w:rsidR="00F55C0A" w:rsidRPr="00813ABC" w:rsidRDefault="00F55C0A" w:rsidP="00F55C0A">
      <w:pPr>
        <w:rPr>
          <w:rFonts w:cs="Arial"/>
          <w:szCs w:val="20"/>
        </w:rPr>
      </w:pPr>
    </w:p>
    <w:p w14:paraId="2DB3CA4F" w14:textId="4DC60C73" w:rsidR="00F55C0A" w:rsidRPr="00813ABC" w:rsidRDefault="003522BF" w:rsidP="00F55C0A">
      <w:pPr>
        <w:rPr>
          <w:rFonts w:cs="Arial"/>
          <w:szCs w:val="20"/>
        </w:rPr>
      </w:pPr>
      <w:r w:rsidRPr="00813ABC">
        <w:t>The practical welding tasks in the Fronius Virtual Welding lesson plan are based on the training offered by the International Institute of Welding. This means that they correspond to the international standard for training welders.</w:t>
      </w:r>
    </w:p>
    <w:p w14:paraId="6564FEE8" w14:textId="77777777" w:rsidR="00F55C0A" w:rsidRPr="00813ABC" w:rsidRDefault="00F55C0A" w:rsidP="00F55C0A">
      <w:pPr>
        <w:rPr>
          <w:rFonts w:cs="Arial"/>
          <w:szCs w:val="20"/>
        </w:rPr>
      </w:pPr>
    </w:p>
    <w:p w14:paraId="6E93EBAF" w14:textId="77777777" w:rsidR="00F55C0A" w:rsidRPr="00813ABC" w:rsidRDefault="000F035A" w:rsidP="00F55C0A">
      <w:pPr>
        <w:rPr>
          <w:rFonts w:cs="Arial"/>
          <w:b/>
          <w:szCs w:val="20"/>
        </w:rPr>
      </w:pPr>
      <w:r w:rsidRPr="00813ABC">
        <w:rPr>
          <w:b/>
        </w:rPr>
        <w:t>Ghost: the trainer always by your side</w:t>
      </w:r>
    </w:p>
    <w:p w14:paraId="3BC59DDF" w14:textId="77777777" w:rsidR="00F55C0A" w:rsidRPr="00813ABC" w:rsidRDefault="00F55C0A" w:rsidP="00F55C0A">
      <w:pPr>
        <w:rPr>
          <w:rFonts w:cs="Arial"/>
          <w:szCs w:val="20"/>
        </w:rPr>
      </w:pPr>
    </w:p>
    <w:p w14:paraId="2746533F" w14:textId="77777777" w:rsidR="00F55C0A" w:rsidRPr="00813ABC" w:rsidRDefault="00F55C0A" w:rsidP="00F55C0A">
      <w:pPr>
        <w:rPr>
          <w:rFonts w:cs="Arial"/>
          <w:szCs w:val="20"/>
        </w:rPr>
      </w:pPr>
      <w:r w:rsidRPr="00813ABC">
        <w:t>To master the manual skills required, the trainee practices first with a virtual teacher, also referred to as the Ghost. Step by step, the Ghost specifies exactly the right welding speed, distance, and angle of the welding torch to the workpiece. Trainees therefore receive direct feedback from the Ghost. The degree of difficulty of the task gradually increases until welding is eventually being performed without the Ghost in realistic simulation mode. With Virtual Welding, the welding operations are recorded, and can be subsequently played back and analyzed together with the real trainer.</w:t>
      </w:r>
    </w:p>
    <w:p w14:paraId="4FF46C8E" w14:textId="77777777" w:rsidR="00F55C0A" w:rsidRPr="00813ABC" w:rsidRDefault="00F55C0A" w:rsidP="00F55C0A">
      <w:pPr>
        <w:rPr>
          <w:rFonts w:cs="Arial"/>
          <w:szCs w:val="20"/>
        </w:rPr>
      </w:pPr>
    </w:p>
    <w:p w14:paraId="6EF5672A" w14:textId="41D88925" w:rsidR="00F55C0A" w:rsidRPr="00813ABC" w:rsidRDefault="000F035A" w:rsidP="00F55C0A">
      <w:pPr>
        <w:rPr>
          <w:rFonts w:cs="Arial"/>
          <w:szCs w:val="20"/>
        </w:rPr>
      </w:pPr>
      <w:r w:rsidRPr="00813ABC">
        <w:t>This combination of guided practical exercises and theoretical units allows the trainee to use the welding simulator to independently complete many of the training phases. In this way, trainees master the basic knowledge and the essential manual skills before working with a real welding system. Training equipment can therefore increase training quality and reduce costs at the same time.</w:t>
      </w:r>
    </w:p>
    <w:p w14:paraId="57839F75" w14:textId="77777777" w:rsidR="00F55C0A" w:rsidRPr="00813ABC" w:rsidRDefault="00F55C0A" w:rsidP="00F55C0A">
      <w:pPr>
        <w:rPr>
          <w:rFonts w:cs="Arial"/>
          <w:szCs w:val="20"/>
        </w:rPr>
      </w:pPr>
    </w:p>
    <w:p w14:paraId="6F89263D" w14:textId="71E74998" w:rsidR="00F55C0A" w:rsidRPr="00813ABC" w:rsidRDefault="00C64889" w:rsidP="00F55C0A">
      <w:pPr>
        <w:rPr>
          <w:rFonts w:cs="Arial"/>
          <w:b/>
          <w:szCs w:val="20"/>
        </w:rPr>
      </w:pPr>
      <w:r w:rsidRPr="00813ABC">
        <w:rPr>
          <w:b/>
        </w:rPr>
        <w:t>Field study: Fohnsdorf Training Center</w:t>
      </w:r>
    </w:p>
    <w:p w14:paraId="7B8CF116" w14:textId="77777777" w:rsidR="00F55C0A" w:rsidRPr="00813ABC" w:rsidRDefault="00F55C0A" w:rsidP="00F55C0A">
      <w:pPr>
        <w:rPr>
          <w:rFonts w:eastAsia="Times New Roman" w:cs="Arial"/>
          <w:szCs w:val="20"/>
          <w:lang w:eastAsia="de-DE"/>
        </w:rPr>
      </w:pPr>
    </w:p>
    <w:p w14:paraId="6909CDCE" w14:textId="0AF83E04" w:rsidR="00F55C0A" w:rsidRPr="00813ABC" w:rsidRDefault="00F55C0A" w:rsidP="00F55C0A">
      <w:pPr>
        <w:rPr>
          <w:rFonts w:cs="Arial"/>
          <w:szCs w:val="20"/>
        </w:rPr>
      </w:pPr>
      <w:r w:rsidRPr="00813ABC">
        <w:t>The Fohnsdorf Training Center, SZF for short, is one of the most modern and innovative facilities for professional training in Austria. The SZF has been using Virtual Welding in the metalworking sector since 2010, and 30% of practical welder training is now being carried out by means of simulation. As a result, this is a fixed component of the training content.</w:t>
      </w:r>
    </w:p>
    <w:p w14:paraId="38293892" w14:textId="77777777" w:rsidR="00D40DE6" w:rsidRPr="00813ABC" w:rsidRDefault="00D40DE6" w:rsidP="00F55C0A">
      <w:pPr>
        <w:rPr>
          <w:rFonts w:cs="Arial"/>
          <w:szCs w:val="20"/>
        </w:rPr>
      </w:pPr>
    </w:p>
    <w:p w14:paraId="206BFFA0" w14:textId="77777777" w:rsidR="00D40DE6" w:rsidRPr="00813ABC" w:rsidRDefault="00D40DE6" w:rsidP="00F55C0A">
      <w:pPr>
        <w:rPr>
          <w:rFonts w:cs="Arial"/>
          <w:szCs w:val="20"/>
        </w:rPr>
      </w:pPr>
      <w:r w:rsidRPr="00813ABC">
        <w:t>Research was conducted into what effects this has on the efficiency of the training by means of a field study. Data were analyzed from:</w:t>
      </w:r>
    </w:p>
    <w:p w14:paraId="6A3A54A5" w14:textId="77777777" w:rsidR="00D40DE6" w:rsidRPr="00813ABC" w:rsidRDefault="00D40DE6" w:rsidP="00D40DE6">
      <w:pPr>
        <w:pStyle w:val="Listenabsatz"/>
        <w:numPr>
          <w:ilvl w:val="0"/>
          <w:numId w:val="5"/>
        </w:numPr>
        <w:rPr>
          <w:rFonts w:cs="Arial"/>
          <w:szCs w:val="20"/>
        </w:rPr>
      </w:pPr>
      <w:r w:rsidRPr="00813ABC">
        <w:t>13 trainees</w:t>
      </w:r>
    </w:p>
    <w:p w14:paraId="5ACE2EA2" w14:textId="77777777" w:rsidR="00D40DE6" w:rsidRPr="00813ABC" w:rsidRDefault="00D40DE6" w:rsidP="00D40DE6">
      <w:pPr>
        <w:pStyle w:val="Listenabsatz"/>
        <w:numPr>
          <w:ilvl w:val="0"/>
          <w:numId w:val="5"/>
        </w:numPr>
        <w:rPr>
          <w:rFonts w:cs="Arial"/>
          <w:szCs w:val="20"/>
        </w:rPr>
      </w:pPr>
      <w:r w:rsidRPr="00813ABC">
        <w:t>2 weeks training with 30% Virtual Welding and 70% real welding</w:t>
      </w:r>
    </w:p>
    <w:p w14:paraId="32DFDDE3" w14:textId="2EFA9D13" w:rsidR="00D40DE6" w:rsidRPr="00813ABC" w:rsidRDefault="00D40DE6" w:rsidP="00D40DE6">
      <w:pPr>
        <w:pStyle w:val="Listenabsatz"/>
        <w:numPr>
          <w:ilvl w:val="0"/>
          <w:numId w:val="5"/>
        </w:numPr>
        <w:rPr>
          <w:rFonts w:cs="Arial"/>
          <w:szCs w:val="20"/>
        </w:rPr>
      </w:pPr>
      <w:r w:rsidRPr="00813ABC">
        <w:t>Fillet welds (135 P FW FM1 S PB ml) and fillet welds on pipes (135 T FW FM1 S PB sl), which were each welded in both a real and virtual environment</w:t>
      </w:r>
    </w:p>
    <w:p w14:paraId="5150098E" w14:textId="77777777" w:rsidR="001F2566" w:rsidRPr="00813ABC" w:rsidRDefault="001F2566" w:rsidP="00273087">
      <w:pPr>
        <w:rPr>
          <w:rFonts w:cs="Arial"/>
          <w:szCs w:val="20"/>
        </w:rPr>
      </w:pPr>
    </w:p>
    <w:p w14:paraId="068B805B" w14:textId="4099BB71" w:rsidR="00273087" w:rsidRPr="00813ABC" w:rsidRDefault="00D40DE6" w:rsidP="00273087">
      <w:pPr>
        <w:rPr>
          <w:rFonts w:cs="Arial"/>
          <w:szCs w:val="20"/>
        </w:rPr>
      </w:pPr>
      <w:r w:rsidRPr="00813ABC">
        <w:t>To determine the cost effectiveness of training using Virtual Welding, the metal, gas, welding wire, and energy consumed by a total of 1,577 real weld seams were also analyzed and compared with data from 1,733 virtual weld seams.</w:t>
      </w:r>
    </w:p>
    <w:p w14:paraId="30C7C886" w14:textId="77777777" w:rsidR="001F2566" w:rsidRPr="00813ABC" w:rsidRDefault="001F2566" w:rsidP="00273087">
      <w:pPr>
        <w:rPr>
          <w:rFonts w:cs="Arial"/>
          <w:szCs w:val="20"/>
        </w:rPr>
      </w:pPr>
    </w:p>
    <w:p w14:paraId="7B648F9F" w14:textId="744A1A42" w:rsidR="001F2566" w:rsidRPr="00813ABC" w:rsidRDefault="001F2566" w:rsidP="001F2566">
      <w:pPr>
        <w:rPr>
          <w:rFonts w:cs="Arial"/>
          <w:b/>
          <w:szCs w:val="20"/>
        </w:rPr>
      </w:pPr>
      <w:r w:rsidRPr="00813ABC">
        <w:rPr>
          <w:b/>
        </w:rPr>
        <w:t>Improved training quality: 23% more practice time</w:t>
      </w:r>
    </w:p>
    <w:p w14:paraId="5BE6C9E3" w14:textId="77777777" w:rsidR="00D40DE6" w:rsidRPr="00813ABC" w:rsidRDefault="00D40DE6" w:rsidP="00F55C0A">
      <w:pPr>
        <w:rPr>
          <w:rFonts w:cs="Arial"/>
          <w:szCs w:val="20"/>
        </w:rPr>
      </w:pPr>
    </w:p>
    <w:p w14:paraId="3FDBDE82" w14:textId="3AE56AE2" w:rsidR="00F55C0A" w:rsidRPr="00813ABC" w:rsidRDefault="00273087" w:rsidP="00F55C0A">
      <w:pPr>
        <w:rPr>
          <w:rFonts w:cs="Arial"/>
          <w:szCs w:val="20"/>
        </w:rPr>
      </w:pPr>
      <w:r w:rsidRPr="00813ABC">
        <w:t xml:space="preserve">With Virtual Welding, the SZF was able to increase the time actually spent welding by 23 percent. This means that more than three times as many seams can be produced virtually than by spending the same amount of time in the welding cabin. The main reason for this is that with virtual welding, there is no time-intensive preparation of test sheets, nor the need for cooling the metal sheets and cleaning the weld seams. A simulated weld seam only requires a click, leaving more time for mastering and practicing the required manual skills. </w:t>
      </w:r>
    </w:p>
    <w:p w14:paraId="70F40148" w14:textId="77777777" w:rsidR="00F55C0A" w:rsidRPr="00813ABC" w:rsidRDefault="00F55C0A" w:rsidP="00F55C0A">
      <w:pPr>
        <w:rPr>
          <w:rFonts w:cs="Arial"/>
          <w:szCs w:val="20"/>
        </w:rPr>
      </w:pPr>
    </w:p>
    <w:p w14:paraId="5BE2221D" w14:textId="77777777" w:rsidR="00F55C0A" w:rsidRPr="00813ABC" w:rsidRDefault="00F55C0A" w:rsidP="00F55C0A">
      <w:pPr>
        <w:rPr>
          <w:rFonts w:cs="Arial"/>
          <w:szCs w:val="20"/>
        </w:rPr>
      </w:pPr>
      <w:r w:rsidRPr="00813ABC">
        <w:t>But it is not only the practice time that increases: “First of all, we see the use of Virtual Welding as an important contribution to improving training quality. The Ghost gives every student individual support and direct visual feedback – something that a real trainer simply cannot achieve,” says a convinced Hannes Krempl, trainer in welding technology/transport at SZF.</w:t>
      </w:r>
    </w:p>
    <w:p w14:paraId="0D438F3A" w14:textId="77777777" w:rsidR="001F2566" w:rsidRPr="00813ABC" w:rsidRDefault="001F2566" w:rsidP="00F55C0A">
      <w:pPr>
        <w:rPr>
          <w:rFonts w:cs="Arial"/>
          <w:szCs w:val="20"/>
        </w:rPr>
      </w:pPr>
    </w:p>
    <w:p w14:paraId="73DA4BA1" w14:textId="77777777" w:rsidR="001F2566" w:rsidRPr="00813ABC" w:rsidRDefault="001F2566" w:rsidP="001F2566">
      <w:pPr>
        <w:rPr>
          <w:rFonts w:cs="Arial"/>
          <w:b/>
          <w:szCs w:val="20"/>
        </w:rPr>
      </w:pPr>
      <w:r w:rsidRPr="00813ABC">
        <w:rPr>
          <w:b/>
        </w:rPr>
        <w:t>Cost saving: material costs reduced by €230</w:t>
      </w:r>
    </w:p>
    <w:p w14:paraId="18945C19" w14:textId="77777777" w:rsidR="00F55C0A" w:rsidRPr="00813ABC" w:rsidRDefault="00F55C0A" w:rsidP="00F55C0A">
      <w:pPr>
        <w:rPr>
          <w:rFonts w:cs="Arial"/>
          <w:szCs w:val="20"/>
        </w:rPr>
      </w:pPr>
    </w:p>
    <w:p w14:paraId="0E9DE142" w14:textId="77777777" w:rsidR="00F55C0A" w:rsidRPr="00813ABC" w:rsidRDefault="00F55C0A" w:rsidP="00F55C0A">
      <w:pPr>
        <w:rPr>
          <w:rFonts w:cs="Arial"/>
          <w:szCs w:val="20"/>
        </w:rPr>
      </w:pPr>
      <w:r w:rsidRPr="00813ABC">
        <w:t xml:space="preserve">As well as improving the quality of the training, the welding simulator also increases the cost efficiency: by saving on consumables such as gas, wire, and metal sheets, training becomes far more cost effective. “The targeted use of Virtual Welding saves us in total around 230 euros in the cost of materials per student – despite </w:t>
      </w:r>
      <w:r w:rsidRPr="00813ABC">
        <w:lastRenderedPageBreak/>
        <w:t>the increased arc time,” calculates Krempl. Including virtual training guarantees that the welder training will be enormously effective, and use fewer resources.</w:t>
      </w:r>
    </w:p>
    <w:p w14:paraId="36AFC237" w14:textId="77777777" w:rsidR="00042AB3" w:rsidRPr="00813ABC" w:rsidRDefault="00042AB3" w:rsidP="003F6E14">
      <w:pPr>
        <w:rPr>
          <w:rFonts w:cs="Arial"/>
          <w:szCs w:val="20"/>
        </w:rPr>
      </w:pPr>
    </w:p>
    <w:p w14:paraId="0FBA93B2" w14:textId="3557EB38" w:rsidR="00ED4FC0" w:rsidRPr="00813ABC" w:rsidRDefault="006F0CA4" w:rsidP="003F6E14">
      <w:pPr>
        <w:rPr>
          <w:rFonts w:cs="Arial"/>
          <w:i/>
          <w:szCs w:val="20"/>
        </w:rPr>
      </w:pPr>
      <w:r w:rsidRPr="00813ABC">
        <w:rPr>
          <w:i/>
        </w:rPr>
        <w:t>4,836 characters (including spaces)</w:t>
      </w:r>
    </w:p>
    <w:p w14:paraId="17876C07" w14:textId="77777777" w:rsidR="00A64948" w:rsidRPr="00813ABC" w:rsidRDefault="00A64948" w:rsidP="003F6E14">
      <w:pPr>
        <w:rPr>
          <w:rFonts w:cs="Arial"/>
          <w:b/>
          <w:szCs w:val="20"/>
        </w:rPr>
      </w:pPr>
    </w:p>
    <w:p w14:paraId="70A5393E" w14:textId="77777777" w:rsidR="003A77E3" w:rsidRPr="00813ABC" w:rsidRDefault="003A77E3" w:rsidP="003F6E14">
      <w:pPr>
        <w:rPr>
          <w:rFonts w:cs="Arial"/>
          <w:b/>
          <w:szCs w:val="20"/>
        </w:rPr>
      </w:pPr>
    </w:p>
    <w:p w14:paraId="4147F9C5" w14:textId="77777777" w:rsidR="00A64948" w:rsidRPr="00813ABC" w:rsidRDefault="00A07BCE" w:rsidP="00A64948">
      <w:pPr>
        <w:rPr>
          <w:b/>
        </w:rPr>
      </w:pPr>
      <w:r w:rsidRPr="00813ABC">
        <w:rPr>
          <w:b/>
        </w:rPr>
        <w:t>Navigation Title:</w:t>
      </w:r>
    </w:p>
    <w:p w14:paraId="0145E15F" w14:textId="77777777" w:rsidR="00C00315" w:rsidRPr="00813ABC" w:rsidRDefault="00C00315" w:rsidP="00A64948">
      <w:r w:rsidRPr="00813ABC">
        <w:t>Field study: welder training with Virtual Welding</w:t>
      </w:r>
    </w:p>
    <w:p w14:paraId="70E3B514" w14:textId="77777777" w:rsidR="00A64948" w:rsidRPr="00813ABC" w:rsidRDefault="00A07BCE" w:rsidP="00A64948">
      <w:pPr>
        <w:rPr>
          <w:b/>
        </w:rPr>
      </w:pPr>
      <w:r w:rsidRPr="00813ABC">
        <w:rPr>
          <w:b/>
        </w:rPr>
        <w:t>Display Name (URL):</w:t>
      </w:r>
    </w:p>
    <w:p w14:paraId="6AA6A99D" w14:textId="77777777" w:rsidR="00C00315" w:rsidRPr="00813ABC" w:rsidRDefault="00C00315" w:rsidP="00A64948">
      <w:r w:rsidRPr="00813ABC">
        <w:t>virtual-welding-efficiency-training</w:t>
      </w:r>
    </w:p>
    <w:p w14:paraId="16C5E040" w14:textId="77777777" w:rsidR="00A64948" w:rsidRPr="00813ABC" w:rsidRDefault="00A07BCE" w:rsidP="00A64948">
      <w:pPr>
        <w:rPr>
          <w:b/>
        </w:rPr>
      </w:pPr>
      <w:r w:rsidRPr="00813ABC">
        <w:rPr>
          <w:b/>
        </w:rPr>
        <w:t>Meta Title:</w:t>
      </w:r>
    </w:p>
    <w:p w14:paraId="4038C686" w14:textId="77777777" w:rsidR="00A64948" w:rsidRPr="00813ABC" w:rsidRDefault="00563667" w:rsidP="00A64948">
      <w:r w:rsidRPr="00813ABC">
        <w:t>Quality improvements and cost savings through Virtual Welding</w:t>
      </w:r>
    </w:p>
    <w:p w14:paraId="5D24E343" w14:textId="77777777" w:rsidR="00A64948" w:rsidRPr="00813ABC" w:rsidRDefault="00A64948" w:rsidP="00A64948">
      <w:pPr>
        <w:rPr>
          <w:b/>
        </w:rPr>
      </w:pPr>
      <w:r w:rsidRPr="00813ABC">
        <w:rPr>
          <w:b/>
        </w:rPr>
        <w:t>Meta Description:</w:t>
      </w:r>
    </w:p>
    <w:p w14:paraId="6B2F6059" w14:textId="77777777" w:rsidR="00A64948" w:rsidRPr="00813ABC" w:rsidRDefault="00ED47EA" w:rsidP="003F6E14">
      <w:pPr>
        <w:rPr>
          <w:rFonts w:cs="Arial"/>
          <w:szCs w:val="20"/>
        </w:rPr>
      </w:pPr>
      <w:r w:rsidRPr="00813ABC">
        <w:t>A field study reveals that the Virtual Welding simulator makes welder training more efficient, with 23% more practice time and material costs reduced by €230.</w:t>
      </w:r>
    </w:p>
    <w:p w14:paraId="1AA0A486" w14:textId="77777777" w:rsidR="00A64948" w:rsidRPr="00813ABC" w:rsidRDefault="00A64948" w:rsidP="003F6E14">
      <w:pPr>
        <w:rPr>
          <w:rFonts w:cs="Arial"/>
          <w:b/>
          <w:szCs w:val="20"/>
        </w:rPr>
      </w:pPr>
    </w:p>
    <w:p w14:paraId="1FD4715D" w14:textId="77777777" w:rsidR="00A72F91" w:rsidRPr="00813ABC" w:rsidRDefault="00634499" w:rsidP="003F6E14">
      <w:pPr>
        <w:rPr>
          <w:rFonts w:cs="Arial"/>
          <w:b/>
          <w:szCs w:val="20"/>
        </w:rPr>
      </w:pPr>
      <w:r w:rsidRPr="00813ABC">
        <w:rPr>
          <w:b/>
        </w:rPr>
        <w:t xml:space="preserve">Captions: </w:t>
      </w:r>
    </w:p>
    <w:p w14:paraId="340DB79B" w14:textId="77777777" w:rsidR="00CE69E5" w:rsidRPr="00813ABC" w:rsidRDefault="00CE69E5" w:rsidP="003F6E14">
      <w:pPr>
        <w:rPr>
          <w:rFonts w:cs="Arial"/>
          <w:szCs w:val="20"/>
          <w:lang w:val="de-DE"/>
        </w:rPr>
      </w:pPr>
    </w:p>
    <w:p w14:paraId="0D497F57" w14:textId="77777777" w:rsidR="00F55C0A" w:rsidRPr="00813ABC" w:rsidRDefault="00F55C0A" w:rsidP="003F6E14">
      <w:pPr>
        <w:rPr>
          <w:rFonts w:cs="Arial"/>
          <w:szCs w:val="20"/>
        </w:rPr>
      </w:pPr>
      <w:r w:rsidRPr="00813ABC">
        <w:rPr>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813ABC" w:rsidRDefault="00512ECD" w:rsidP="00F55C0A">
      <w:pPr>
        <w:rPr>
          <w:rFonts w:cs="Arial"/>
          <w:szCs w:val="20"/>
        </w:rPr>
      </w:pPr>
      <w:r w:rsidRPr="00813ABC">
        <w:rPr>
          <w:b/>
        </w:rPr>
        <w:t xml:space="preserve">Image 1: </w:t>
      </w:r>
      <w:r w:rsidRPr="00813ABC">
        <w:t>Hannes Krempl, Welding Technology/Transport Trainer at the Fohnsdorf Training Center</w:t>
      </w:r>
    </w:p>
    <w:p w14:paraId="3A95B8C8" w14:textId="77777777" w:rsidR="00512ECD" w:rsidRPr="00813ABC" w:rsidRDefault="00512ECD" w:rsidP="003F6E14">
      <w:pPr>
        <w:rPr>
          <w:rFonts w:cs="Arial"/>
          <w:b/>
          <w:szCs w:val="20"/>
        </w:rPr>
      </w:pPr>
    </w:p>
    <w:p w14:paraId="1CDE9C90" w14:textId="77777777" w:rsidR="00512ECD" w:rsidRPr="00813ABC" w:rsidRDefault="00F55C0A" w:rsidP="003F6E14">
      <w:pPr>
        <w:rPr>
          <w:rFonts w:cs="Arial"/>
          <w:b/>
          <w:szCs w:val="20"/>
        </w:rPr>
      </w:pPr>
      <w:r w:rsidRPr="00813ABC">
        <w:rPr>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813ABC" w:rsidRDefault="00512ECD" w:rsidP="00F55C0A">
      <w:pPr>
        <w:rPr>
          <w:rFonts w:cs="Arial"/>
          <w:szCs w:val="20"/>
        </w:rPr>
      </w:pPr>
      <w:r w:rsidRPr="00813ABC">
        <w:rPr>
          <w:b/>
        </w:rPr>
        <w:t xml:space="preserve">Image 2: </w:t>
      </w:r>
      <w:r w:rsidRPr="00813ABC">
        <w:t>Virtual Welding brings the latest consumer electronics technology to welder training.</w:t>
      </w:r>
    </w:p>
    <w:p w14:paraId="75203DEC" w14:textId="77777777" w:rsidR="00A4379E" w:rsidRPr="003A23DC" w:rsidRDefault="00A4379E" w:rsidP="00A4379E">
      <w:pPr>
        <w:rPr>
          <w:rFonts w:cs="Arial"/>
          <w:szCs w:val="20"/>
        </w:rPr>
      </w:pPr>
    </w:p>
    <w:p w14:paraId="70F4825D" w14:textId="77777777" w:rsidR="00A4379E" w:rsidRPr="00813ABC" w:rsidRDefault="00A4379E" w:rsidP="00A4379E">
      <w:pPr>
        <w:rPr>
          <w:rFonts w:cs="Arial"/>
          <w:szCs w:val="20"/>
        </w:rPr>
      </w:pPr>
      <w:r w:rsidRPr="00813ABC">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813ABC" w:rsidRDefault="00A07BCE" w:rsidP="003F6E14">
      <w:r w:rsidRPr="00813ABC">
        <w:rPr>
          <w:b/>
        </w:rPr>
        <w:t xml:space="preserve">Image 3: </w:t>
      </w:r>
      <w:r w:rsidRPr="00813ABC">
        <w:t>Fronius uses 3D glasses that provide a particularly high resolution and sharpness, as well as a wide field of vision.</w:t>
      </w:r>
    </w:p>
    <w:p w14:paraId="23C033CD" w14:textId="77777777" w:rsidR="008817E6" w:rsidRPr="003A23DC" w:rsidRDefault="008817E6" w:rsidP="003F6E14">
      <w:pPr>
        <w:rPr>
          <w:rFonts w:cs="Arial"/>
          <w:szCs w:val="20"/>
        </w:rPr>
      </w:pPr>
    </w:p>
    <w:p w14:paraId="1F8FF5A6" w14:textId="77777777" w:rsidR="00D44AC0" w:rsidRPr="00813ABC" w:rsidRDefault="00D44AC0" w:rsidP="003F6E14">
      <w:pPr>
        <w:rPr>
          <w:rFonts w:cs="Arial"/>
          <w:szCs w:val="20"/>
        </w:rPr>
      </w:pPr>
      <w:r w:rsidRPr="00813ABC">
        <w:rPr>
          <w:noProof/>
          <w:lang w:val="de-AT" w:eastAsia="de-AT"/>
        </w:rPr>
        <w:lastRenderedPageBreak/>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813ABC" w:rsidRDefault="00A07BCE" w:rsidP="00D44AC0">
      <w:pPr>
        <w:rPr>
          <w:rFonts w:cs="Arial"/>
          <w:szCs w:val="20"/>
        </w:rPr>
      </w:pPr>
      <w:r w:rsidRPr="00813ABC">
        <w:rPr>
          <w:b/>
        </w:rPr>
        <w:t xml:space="preserve">Image 4: </w:t>
      </w:r>
      <w:r w:rsidRPr="00813ABC">
        <w:t>The Ghost is the virtual trainer that specifies the right welding speed, distance, and angle of the welding torch and filler metal to the workpiece using markings (green in the image).</w:t>
      </w:r>
    </w:p>
    <w:p w14:paraId="686B98BB" w14:textId="77777777" w:rsidR="00D44AC0" w:rsidRPr="003A23DC" w:rsidRDefault="00D44AC0" w:rsidP="00D44AC0">
      <w:pPr>
        <w:rPr>
          <w:rFonts w:cs="Arial"/>
          <w:szCs w:val="20"/>
        </w:rPr>
      </w:pPr>
    </w:p>
    <w:p w14:paraId="02CF19BA" w14:textId="77777777" w:rsidR="00D44AC0" w:rsidRPr="00813ABC" w:rsidRDefault="00D44AC0" w:rsidP="00D44AC0">
      <w:pPr>
        <w:rPr>
          <w:rFonts w:cs="Arial"/>
          <w:szCs w:val="20"/>
        </w:rPr>
      </w:pPr>
      <w:r w:rsidRPr="00813ABC">
        <w:rPr>
          <w:noProof/>
          <w:lang w:val="de-AT" w:eastAsia="de-AT"/>
        </w:rPr>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813ABC" w:rsidRDefault="00A07BCE" w:rsidP="00D44AC0">
      <w:pPr>
        <w:rPr>
          <w:rFonts w:cs="Arial"/>
          <w:szCs w:val="20"/>
        </w:rPr>
      </w:pPr>
      <w:r w:rsidRPr="00813ABC">
        <w:rPr>
          <w:b/>
        </w:rPr>
        <w:t xml:space="preserve">Image 5: </w:t>
      </w:r>
      <w:r w:rsidRPr="00813ABC">
        <w:t>Virtual Welding is available in two versions (StandUp terminal or Mobile Case) and in more than 20 languages. MIG/MAG manual, TIG, MMA, and MIG/MAG Robotics processes can be mastered.</w:t>
      </w:r>
    </w:p>
    <w:p w14:paraId="3CDC267F" w14:textId="77777777" w:rsidR="00D44AC0" w:rsidRPr="003A23DC" w:rsidRDefault="00D44AC0" w:rsidP="00D44AC0">
      <w:pPr>
        <w:rPr>
          <w:rFonts w:cs="Arial"/>
          <w:szCs w:val="20"/>
        </w:rPr>
      </w:pPr>
    </w:p>
    <w:p w14:paraId="68FC0187" w14:textId="12EB8D6C" w:rsidR="003510EC" w:rsidRPr="00813ABC" w:rsidRDefault="003510EC" w:rsidP="00D44AC0">
      <w:pPr>
        <w:rPr>
          <w:rFonts w:cs="Arial"/>
          <w:szCs w:val="20"/>
        </w:rPr>
      </w:pPr>
      <w:r w:rsidRPr="00813ABC">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813ABC" w:rsidRDefault="001F77D1" w:rsidP="00D44AC0">
      <w:pPr>
        <w:rPr>
          <w:rFonts w:cs="Arial"/>
          <w:szCs w:val="20"/>
        </w:rPr>
      </w:pPr>
      <w:r w:rsidRPr="00813ABC">
        <w:rPr>
          <w:b/>
        </w:rPr>
        <w:t>Image 6:</w:t>
      </w:r>
      <w:r w:rsidRPr="00813ABC">
        <w:t xml:space="preserve"> Author: Philipp Schlor, Product Manager Virtual Welding, Fronius International GmbH</w:t>
      </w:r>
    </w:p>
    <w:p w14:paraId="708A8767" w14:textId="77777777" w:rsidR="003A77E3" w:rsidRPr="003A23DC" w:rsidRDefault="003A77E3" w:rsidP="00D44AC0">
      <w:pPr>
        <w:rPr>
          <w:rFonts w:cs="Arial"/>
          <w:szCs w:val="20"/>
        </w:rPr>
      </w:pPr>
    </w:p>
    <w:p w14:paraId="64BD9EBE" w14:textId="77777777" w:rsidR="008A07FF" w:rsidRPr="00813ABC" w:rsidRDefault="002F2639" w:rsidP="00D44AC0">
      <w:pPr>
        <w:rPr>
          <w:rFonts w:cs="Arial"/>
          <w:szCs w:val="20"/>
        </w:rPr>
      </w:pPr>
      <w:r w:rsidRPr="00813ABC">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813ABC" w:rsidRDefault="008A07FF" w:rsidP="00D44AC0">
      <w:pPr>
        <w:rPr>
          <w:rFonts w:cs="Arial"/>
          <w:szCs w:val="20"/>
        </w:rPr>
      </w:pPr>
      <w:r w:rsidRPr="00813ABC">
        <w:rPr>
          <w:b/>
        </w:rPr>
        <w:t xml:space="preserve">Infographic: </w:t>
      </w:r>
      <w:r w:rsidRPr="00813ABC">
        <w:t>The infographic provides an overview of all relevant information regarding the field study at SZF Fohnsdorf.</w:t>
      </w:r>
    </w:p>
    <w:p w14:paraId="13F22750" w14:textId="77777777" w:rsidR="00D44AC0" w:rsidRPr="003A23DC" w:rsidRDefault="00D44AC0" w:rsidP="003F6E14">
      <w:pPr>
        <w:rPr>
          <w:rFonts w:cs="Arial"/>
          <w:szCs w:val="20"/>
        </w:rPr>
      </w:pPr>
    </w:p>
    <w:p w14:paraId="4BDAECD9" w14:textId="77777777" w:rsidR="00512ECD" w:rsidRPr="003A23DC" w:rsidRDefault="00512ECD" w:rsidP="003F6E14">
      <w:pPr>
        <w:rPr>
          <w:rFonts w:cs="Arial"/>
          <w:b/>
          <w:szCs w:val="20"/>
        </w:rPr>
      </w:pPr>
    </w:p>
    <w:p w14:paraId="28BD10EF" w14:textId="336DD88F" w:rsidR="00E5311A" w:rsidRPr="00813ABC" w:rsidRDefault="003A23DC" w:rsidP="003F6E14">
      <w:pPr>
        <w:rPr>
          <w:rFonts w:cs="Arial"/>
          <w:szCs w:val="20"/>
        </w:rPr>
      </w:pPr>
      <w:r w:rsidRPr="00693612">
        <w:rPr>
          <w:rFonts w:cs="Arial"/>
          <w:szCs w:val="20"/>
        </w:rPr>
        <w:t>Copyright to photos: Fronius International GmbH, reproduction free of charge</w:t>
      </w:r>
    </w:p>
    <w:p w14:paraId="783F5AF7" w14:textId="77777777" w:rsidR="00AE2683" w:rsidRPr="003A23DC" w:rsidRDefault="00AE2683" w:rsidP="003F6E14">
      <w:pPr>
        <w:rPr>
          <w:rFonts w:cs="Arial"/>
          <w:szCs w:val="20"/>
        </w:rPr>
      </w:pPr>
    </w:p>
    <w:p w14:paraId="002B4D29" w14:textId="77777777" w:rsidR="00202F97" w:rsidRPr="003A23DC" w:rsidRDefault="00202F97" w:rsidP="003F6E14">
      <w:pPr>
        <w:rPr>
          <w:rFonts w:cs="Arial"/>
          <w:szCs w:val="20"/>
        </w:rPr>
      </w:pPr>
    </w:p>
    <w:p w14:paraId="3DB866AD" w14:textId="04313E2F" w:rsidR="006F0CA4" w:rsidRPr="00813ABC" w:rsidRDefault="003A23DC" w:rsidP="006F0CA4">
      <w:r w:rsidRPr="00693612">
        <w:rPr>
          <w:rFonts w:cs="Arial"/>
          <w:szCs w:val="20"/>
        </w:rPr>
        <w:t>High-resolution images are availab</w:t>
      </w:r>
      <w:r>
        <w:rPr>
          <w:rFonts w:cs="Arial"/>
          <w:szCs w:val="20"/>
        </w:rPr>
        <w:t xml:space="preserve">le to download at the following </w:t>
      </w:r>
      <w:r w:rsidRPr="00693612">
        <w:rPr>
          <w:rFonts w:cs="Arial"/>
          <w:szCs w:val="20"/>
        </w:rPr>
        <w:t>link:</w:t>
      </w:r>
      <w:r>
        <w:rPr>
          <w:rFonts w:cs="Arial"/>
          <w:szCs w:val="20"/>
        </w:rPr>
        <w:t xml:space="preserve"> </w:t>
      </w:r>
      <w:r w:rsidR="006F0CA4" w:rsidRPr="00813ABC">
        <w:rPr>
          <w:rStyle w:val="Hyperlink"/>
        </w:rPr>
        <w:t>www.fronius.com/de/schweisstechnik/info-center/presse/virtual-</w:t>
      </w:r>
      <w:r w:rsidR="006F0CA4" w:rsidRPr="003A23DC">
        <w:rPr>
          <w:rStyle w:val="Hyperlink"/>
        </w:rPr>
        <w:t>welding-efficiency-welding-training</w:t>
      </w:r>
    </w:p>
    <w:p w14:paraId="6647CB05" w14:textId="77777777" w:rsidR="007E1C61" w:rsidRPr="003A23DC" w:rsidRDefault="007E1C61" w:rsidP="007E1C61">
      <w:pPr>
        <w:rPr>
          <w:rFonts w:cs="Arial"/>
          <w:color w:val="0000FF"/>
          <w:szCs w:val="20"/>
          <w:u w:val="single"/>
        </w:rPr>
      </w:pPr>
    </w:p>
    <w:p w14:paraId="6B44664A" w14:textId="77777777" w:rsidR="00E5311A" w:rsidRPr="003A23DC" w:rsidRDefault="00E5311A" w:rsidP="003F6E14">
      <w:pPr>
        <w:rPr>
          <w:rFonts w:cs="Arial"/>
          <w:b/>
          <w:szCs w:val="20"/>
        </w:rPr>
      </w:pPr>
      <w:bookmarkStart w:id="0" w:name="_GoBack"/>
      <w:bookmarkEnd w:id="0"/>
    </w:p>
    <w:p w14:paraId="3A151F2B" w14:textId="77777777" w:rsidR="00E5311A" w:rsidRPr="003A23DC" w:rsidRDefault="00E5311A" w:rsidP="003F6E14">
      <w:pPr>
        <w:rPr>
          <w:rFonts w:cs="Arial"/>
          <w:b/>
          <w:szCs w:val="20"/>
        </w:rPr>
      </w:pPr>
    </w:p>
    <w:p w14:paraId="19F61709" w14:textId="77777777" w:rsidR="003A23DC" w:rsidRPr="00693612" w:rsidRDefault="003A23DC" w:rsidP="003A23DC">
      <w:pPr>
        <w:rPr>
          <w:rFonts w:cs="Arial"/>
          <w:szCs w:val="20"/>
        </w:rPr>
      </w:pPr>
      <w:r w:rsidRPr="00693612">
        <w:rPr>
          <w:b/>
          <w:szCs w:val="20"/>
        </w:rPr>
        <w:t>Business Unit Perfect Welding</w:t>
      </w:r>
    </w:p>
    <w:p w14:paraId="10DE662D" w14:textId="77777777" w:rsidR="003A23DC" w:rsidRPr="00693612" w:rsidRDefault="003A23DC" w:rsidP="003A23DC">
      <w:pPr>
        <w:rPr>
          <w:szCs w:val="20"/>
        </w:rPr>
      </w:pPr>
      <w:r w:rsidRPr="00693612">
        <w:rPr>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3F027EC6" w14:textId="77777777" w:rsidR="003A23DC" w:rsidRDefault="003A23DC" w:rsidP="003A23DC">
      <w:pPr>
        <w:rPr>
          <w:szCs w:val="20"/>
        </w:rPr>
      </w:pPr>
    </w:p>
    <w:p w14:paraId="5DC65522" w14:textId="77777777" w:rsidR="003A23DC" w:rsidRPr="00693612" w:rsidRDefault="003A23DC" w:rsidP="003A23DC">
      <w:pPr>
        <w:rPr>
          <w:szCs w:val="20"/>
        </w:rPr>
      </w:pPr>
    </w:p>
    <w:p w14:paraId="1CBCE613" w14:textId="77777777" w:rsidR="003A23DC" w:rsidRPr="00693612" w:rsidRDefault="003A23DC" w:rsidP="003A23DC">
      <w:pPr>
        <w:rPr>
          <w:b/>
          <w:szCs w:val="20"/>
        </w:rPr>
      </w:pPr>
      <w:r w:rsidRPr="00693612">
        <w:rPr>
          <w:b/>
          <w:szCs w:val="20"/>
        </w:rPr>
        <w:t>Fronius International GmbH</w:t>
      </w:r>
    </w:p>
    <w:p w14:paraId="15D32FE3" w14:textId="77777777" w:rsidR="003A23DC" w:rsidRPr="00693612" w:rsidRDefault="003A23DC" w:rsidP="003A23DC">
      <w:pPr>
        <w:rPr>
          <w:szCs w:val="20"/>
        </w:rPr>
      </w:pPr>
      <w:r w:rsidRPr="00693612">
        <w:rPr>
          <w:szCs w:val="20"/>
        </w:rPr>
        <w:t>Fronius International GmbH is an Austrian company with headquarters in Pettenbach and other sites in Wels, Thalheim,</w:t>
      </w:r>
      <w:r>
        <w:rPr>
          <w:szCs w:val="20"/>
        </w:rPr>
        <w:t xml:space="preserve"> Steinhaus and Sattledt. With </w:t>
      </w:r>
      <w:r>
        <w:rPr>
          <w:rFonts w:cs="Arial"/>
          <w:szCs w:val="20"/>
        </w:rPr>
        <w:t>5,440</w:t>
      </w:r>
      <w:r w:rsidRPr="00693612">
        <w:rPr>
          <w:szCs w:val="20"/>
        </w:rPr>
        <w:t xml:space="preserve"> employees worldwide, the company is active in the fields of welding technology, photovoltaics and battery charging technology. </w:t>
      </w:r>
      <w:r>
        <w:rPr>
          <w:szCs w:val="20"/>
        </w:rPr>
        <w:t>93</w:t>
      </w:r>
      <w:r w:rsidRPr="00693612">
        <w:rPr>
          <w:szCs w:val="20"/>
        </w:rPr>
        <w:t xml:space="preserve">% of its </w:t>
      </w:r>
      <w:r>
        <w:rPr>
          <w:szCs w:val="20"/>
        </w:rPr>
        <w:t>products are exported through 34</w:t>
      </w:r>
      <w:r w:rsidRPr="00693612">
        <w:rPr>
          <w:szCs w:val="20"/>
        </w:rPr>
        <w:t xml:space="preserve"> international Fronius subsidiaries and sales partners/representatives in over 60 countries. With its innovative products and services and </w:t>
      </w:r>
      <w:r w:rsidRPr="003A23DC">
        <w:rPr>
          <w:rFonts w:cs="Arial"/>
          <w:szCs w:val="20"/>
        </w:rPr>
        <w:t xml:space="preserve">1.264 </w:t>
      </w:r>
      <w:r w:rsidRPr="00693612">
        <w:rPr>
          <w:szCs w:val="20"/>
        </w:rPr>
        <w:t>granted patents, Fronius is the global innovation leader.</w:t>
      </w:r>
    </w:p>
    <w:p w14:paraId="61E0C7CB" w14:textId="77777777" w:rsidR="003A23DC" w:rsidRPr="00380E74" w:rsidRDefault="003A23DC" w:rsidP="003A23DC">
      <w:pPr>
        <w:rPr>
          <w:szCs w:val="20"/>
        </w:rPr>
      </w:pPr>
    </w:p>
    <w:p w14:paraId="075D96A8" w14:textId="77777777" w:rsidR="003A23DC" w:rsidRPr="00693612" w:rsidRDefault="003A23DC" w:rsidP="003A23DC">
      <w:pPr>
        <w:rPr>
          <w:szCs w:val="20"/>
          <w:lang w:val="pt-BR"/>
        </w:rPr>
      </w:pPr>
    </w:p>
    <w:p w14:paraId="2C6971B1" w14:textId="77777777" w:rsidR="003A23DC" w:rsidRPr="00693612" w:rsidRDefault="003A23DC" w:rsidP="003A23DC">
      <w:pPr>
        <w:pStyle w:val="Textkrper2"/>
        <w:spacing w:after="0" w:line="240" w:lineRule="auto"/>
        <w:ind w:right="29"/>
        <w:rPr>
          <w:rFonts w:cs="Arial"/>
          <w:szCs w:val="20"/>
        </w:rPr>
      </w:pPr>
      <w:r w:rsidRPr="00693612">
        <w:rPr>
          <w:b/>
          <w:szCs w:val="20"/>
        </w:rPr>
        <w:t>For more information, please contact:</w:t>
      </w:r>
      <w:r w:rsidRPr="00693612">
        <w:rPr>
          <w:rFonts w:cs="Arial"/>
          <w:b/>
          <w:szCs w:val="20"/>
        </w:rPr>
        <w:br/>
      </w:r>
      <w:r w:rsidRPr="00693612">
        <w:rPr>
          <w:rFonts w:cs="Arial"/>
          <w:szCs w:val="20"/>
        </w:rPr>
        <w:t>Fronius USA LLC, Ms. Welch Stephanie,</w:t>
      </w:r>
    </w:p>
    <w:p w14:paraId="643B51CA" w14:textId="77777777" w:rsidR="003A23DC" w:rsidRPr="00693612" w:rsidRDefault="003A23DC" w:rsidP="003A23DC">
      <w:pPr>
        <w:pStyle w:val="Textkrper2"/>
        <w:spacing w:after="0" w:line="240" w:lineRule="auto"/>
        <w:ind w:right="29"/>
        <w:rPr>
          <w:rFonts w:cs="Arial"/>
          <w:szCs w:val="20"/>
        </w:rPr>
      </w:pPr>
      <w:r w:rsidRPr="00693612">
        <w:rPr>
          <w:rFonts w:cs="Arial"/>
          <w:szCs w:val="20"/>
        </w:rPr>
        <w:t>6797 Fronius Drive, 46368 Portage, IN</w:t>
      </w:r>
    </w:p>
    <w:p w14:paraId="52BD9EF4" w14:textId="77777777" w:rsidR="003A23DC" w:rsidRPr="00693612" w:rsidRDefault="003A23DC" w:rsidP="003A23DC">
      <w:pPr>
        <w:pStyle w:val="Textkrper2"/>
        <w:spacing w:after="0" w:line="240" w:lineRule="auto"/>
        <w:ind w:right="29"/>
        <w:rPr>
          <w:rFonts w:cs="Arial"/>
          <w:szCs w:val="20"/>
        </w:rPr>
      </w:pPr>
      <w:r w:rsidRPr="00693612">
        <w:rPr>
          <w:rFonts w:cs="Arial"/>
          <w:szCs w:val="20"/>
        </w:rPr>
        <w:t>Tel: +1 (219) 734 5701, E-Mail:</w:t>
      </w:r>
      <w:r w:rsidRPr="00693612">
        <w:rPr>
          <w:color w:val="1F497D"/>
          <w:szCs w:val="20"/>
        </w:rPr>
        <w:t xml:space="preserve"> </w:t>
      </w:r>
      <w:hyperlink r:id="rId17" w:history="1">
        <w:r w:rsidRPr="00693612">
          <w:rPr>
            <w:rStyle w:val="Hyperlink"/>
            <w:szCs w:val="20"/>
          </w:rPr>
          <w:t>welch.stephanie@fronius.com</w:t>
        </w:r>
      </w:hyperlink>
    </w:p>
    <w:p w14:paraId="4F87D80C" w14:textId="77777777" w:rsidR="003A23DC" w:rsidRPr="00693612" w:rsidRDefault="003A23DC" w:rsidP="003A23DC">
      <w:pPr>
        <w:pStyle w:val="Textkrper2"/>
        <w:spacing w:after="0" w:line="240" w:lineRule="auto"/>
        <w:ind w:right="29"/>
        <w:rPr>
          <w:szCs w:val="20"/>
        </w:rPr>
      </w:pPr>
    </w:p>
    <w:p w14:paraId="2978234C" w14:textId="77777777" w:rsidR="003A23DC" w:rsidRPr="00693612" w:rsidRDefault="003A23DC" w:rsidP="003A23DC">
      <w:pPr>
        <w:pStyle w:val="Textkrper2"/>
        <w:spacing w:after="0" w:line="240" w:lineRule="auto"/>
        <w:ind w:right="29"/>
        <w:rPr>
          <w:szCs w:val="20"/>
        </w:rPr>
      </w:pPr>
    </w:p>
    <w:p w14:paraId="00EED369" w14:textId="77777777" w:rsidR="003A23DC" w:rsidRPr="00693612" w:rsidRDefault="003A23DC" w:rsidP="003A23DC">
      <w:pPr>
        <w:pStyle w:val="Textkrper2"/>
        <w:spacing w:after="0" w:line="240" w:lineRule="auto"/>
        <w:ind w:right="29"/>
        <w:rPr>
          <w:rFonts w:cs="Arial"/>
          <w:b/>
          <w:szCs w:val="20"/>
        </w:rPr>
      </w:pPr>
      <w:r w:rsidRPr="00693612">
        <w:rPr>
          <w:b/>
          <w:szCs w:val="20"/>
        </w:rPr>
        <w:t>Please send an author's copy to our agent:</w:t>
      </w:r>
    </w:p>
    <w:p w14:paraId="65310A7B" w14:textId="77777777" w:rsidR="003A23DC" w:rsidRPr="00693612" w:rsidRDefault="003A23DC" w:rsidP="003A23DC">
      <w:pPr>
        <w:pStyle w:val="Textkrper2"/>
        <w:spacing w:after="0" w:line="240" w:lineRule="auto"/>
        <w:ind w:right="29"/>
        <w:rPr>
          <w:rFonts w:cs="Arial"/>
          <w:szCs w:val="20"/>
          <w:lang w:val="de-DE"/>
        </w:rPr>
      </w:pPr>
      <w:r w:rsidRPr="00693612">
        <w:rPr>
          <w:szCs w:val="20"/>
          <w:lang w:val="de-DE"/>
        </w:rPr>
        <w:t>a1kommunikation Schweizer GmbH, FAO Kirsten Ludwig,</w:t>
      </w:r>
    </w:p>
    <w:p w14:paraId="256BF863" w14:textId="77777777" w:rsidR="003A23DC" w:rsidRPr="00693612" w:rsidRDefault="003A23DC" w:rsidP="003A23DC">
      <w:pPr>
        <w:pStyle w:val="Textkrper2"/>
        <w:spacing w:after="0" w:line="240" w:lineRule="auto"/>
        <w:ind w:right="29"/>
        <w:rPr>
          <w:rFonts w:cs="Arial"/>
          <w:szCs w:val="20"/>
          <w:lang w:val="de-DE"/>
        </w:rPr>
      </w:pPr>
      <w:r w:rsidRPr="00693612">
        <w:rPr>
          <w:szCs w:val="20"/>
          <w:lang w:val="de-DE"/>
        </w:rPr>
        <w:t>Oberdorfstraße 31 A, 70794 Filderstadt, Germany,</w:t>
      </w:r>
    </w:p>
    <w:p w14:paraId="3A24BBE4" w14:textId="77777777" w:rsidR="003A23DC" w:rsidRPr="00693612" w:rsidRDefault="003A23DC" w:rsidP="003A23DC">
      <w:pPr>
        <w:rPr>
          <w:szCs w:val="20"/>
          <w:lang w:val="de-DE"/>
        </w:rPr>
      </w:pPr>
      <w:r w:rsidRPr="00693612">
        <w:rPr>
          <w:szCs w:val="20"/>
          <w:lang w:val="de-DE"/>
        </w:rPr>
        <w:t xml:space="preserve">Tel.: +49 (0)711 9454161-20, e-mail: </w:t>
      </w:r>
      <w:hyperlink r:id="rId18">
        <w:r w:rsidRPr="00693612">
          <w:rPr>
            <w:rStyle w:val="Hyperlink"/>
            <w:szCs w:val="20"/>
            <w:lang w:val="de-DE"/>
          </w:rPr>
          <w:t>Kirsten.Ludwig@a1kommunikation.de</w:t>
        </w:r>
      </w:hyperlink>
    </w:p>
    <w:p w14:paraId="2E48F012" w14:textId="77777777" w:rsidR="003A23DC" w:rsidRDefault="003A23DC" w:rsidP="003A23DC">
      <w:pPr>
        <w:rPr>
          <w:b/>
          <w:szCs w:val="20"/>
          <w:lang w:val="de-DE"/>
        </w:rPr>
      </w:pPr>
    </w:p>
    <w:p w14:paraId="3F2EBF00" w14:textId="77777777" w:rsidR="003A23DC" w:rsidRPr="00163D7F" w:rsidRDefault="003A23DC" w:rsidP="003A23DC">
      <w:pPr>
        <w:rPr>
          <w:szCs w:val="20"/>
          <w:lang w:val="de-DE"/>
        </w:rPr>
      </w:pPr>
    </w:p>
    <w:p w14:paraId="7F624261" w14:textId="77777777" w:rsidR="003A23DC" w:rsidRPr="00163D7F" w:rsidRDefault="003A23DC" w:rsidP="003A23DC">
      <w:pPr>
        <w:rPr>
          <w:vanish/>
          <w:szCs w:val="20"/>
          <w:lang w:val="en-GB"/>
        </w:rPr>
      </w:pPr>
      <w:r w:rsidRPr="00163D7F">
        <w:rPr>
          <w:szCs w:val="20"/>
          <w:lang w:val="en-GB"/>
        </w:rPr>
        <w:t>For more exciting updates, visit our blog at blog.perfectwelding.fronius.com and follow us on Facebook (froniuswelding), Twitter (froniusintweld), LinkedIn (perfect-welding), Instagram (froniuswelding) and YouTube (froniuswelding)!</w:t>
      </w:r>
      <w:r w:rsidRPr="00163D7F">
        <w:rPr>
          <w:vanish/>
          <w:szCs w:val="20"/>
          <w:lang w:val="en-GB"/>
        </w:rPr>
        <w:t>Fronius International GmbH</w:t>
      </w:r>
    </w:p>
    <w:p w14:paraId="77998C34" w14:textId="77777777" w:rsidR="003A23DC" w:rsidRPr="003A23DC" w:rsidRDefault="003A23DC" w:rsidP="003A23DC">
      <w:pPr>
        <w:rPr>
          <w:vanish/>
          <w:szCs w:val="20"/>
        </w:rPr>
      </w:pPr>
    </w:p>
    <w:p w14:paraId="58A4A897" w14:textId="77777777" w:rsidR="003A23DC" w:rsidRPr="003A23DC" w:rsidRDefault="003A23DC" w:rsidP="003A23DC">
      <w:pPr>
        <w:rPr>
          <w:rFonts w:cs="Arial"/>
          <w:i/>
          <w:vanish/>
          <w:szCs w:val="20"/>
        </w:rPr>
      </w:pPr>
      <w:r w:rsidRPr="003A23DC">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3FE492E1" w14:textId="77777777" w:rsidR="003A23DC" w:rsidRPr="003A23DC" w:rsidRDefault="003A23DC" w:rsidP="003A23DC">
      <w:pPr>
        <w:rPr>
          <w:rFonts w:cs="Arial"/>
          <w:i/>
          <w:vanish/>
          <w:szCs w:val="20"/>
        </w:rPr>
      </w:pPr>
    </w:p>
    <w:p w14:paraId="3EE39C67" w14:textId="77777777" w:rsidR="003A23DC" w:rsidRPr="003A23DC" w:rsidRDefault="003A23DC" w:rsidP="003A23DC">
      <w:pPr>
        <w:rPr>
          <w:rFonts w:cs="Arial"/>
          <w:vanish/>
          <w:szCs w:val="20"/>
        </w:rPr>
      </w:pPr>
    </w:p>
    <w:p w14:paraId="3CF3ED04" w14:textId="77777777" w:rsidR="003A23DC" w:rsidRPr="003A23DC" w:rsidRDefault="003A23DC" w:rsidP="003A23DC">
      <w:pPr>
        <w:rPr>
          <w:rFonts w:cs="Arial"/>
          <w:vanish/>
          <w:szCs w:val="20"/>
        </w:rPr>
      </w:pPr>
    </w:p>
    <w:p w14:paraId="74D884DF" w14:textId="77777777" w:rsidR="003A23DC" w:rsidRPr="003A23DC" w:rsidRDefault="003A23DC" w:rsidP="003A23DC">
      <w:pPr>
        <w:rPr>
          <w:rFonts w:cs="Arial"/>
          <w:vanish/>
          <w:szCs w:val="20"/>
        </w:rPr>
      </w:pPr>
      <w:r w:rsidRPr="003A23DC">
        <w:rPr>
          <w:vanish/>
          <w:szCs w:val="20"/>
        </w:rPr>
        <w:t>Diese Presseinformation sowie die Bilder stehen für Sie zum Download im Internet zur Verfügung:</w:t>
      </w:r>
    </w:p>
    <w:p w14:paraId="316E57B9" w14:textId="77777777" w:rsidR="003A23DC" w:rsidRPr="003A23DC" w:rsidRDefault="003A23DC" w:rsidP="003A23DC">
      <w:pPr>
        <w:rPr>
          <w:rFonts w:cs="Arial"/>
          <w:vanish/>
          <w:szCs w:val="20"/>
        </w:rPr>
      </w:pPr>
      <w:hyperlink r:id="rId19" w:history="1">
        <w:r w:rsidRPr="003A23DC">
          <w:rPr>
            <w:vanish/>
            <w:color w:val="0000FF"/>
            <w:szCs w:val="20"/>
            <w:u w:val="single"/>
          </w:rPr>
          <w:t>www.fronius.com/de/schweisstechnik/infocenter/presse</w:t>
        </w:r>
      </w:hyperlink>
    </w:p>
    <w:p w14:paraId="71281FA8" w14:textId="77777777" w:rsidR="003A23DC" w:rsidRPr="003A23DC" w:rsidRDefault="003A23DC" w:rsidP="003A23DC">
      <w:pPr>
        <w:rPr>
          <w:rFonts w:cs="Arial"/>
          <w:vanish/>
          <w:szCs w:val="20"/>
        </w:rPr>
      </w:pPr>
    </w:p>
    <w:p w14:paraId="2B536CDD" w14:textId="77777777" w:rsidR="003A23DC" w:rsidRPr="003A23DC" w:rsidRDefault="003A23DC" w:rsidP="003A23DC">
      <w:pPr>
        <w:rPr>
          <w:rFonts w:cs="Arial"/>
          <w:vanish/>
          <w:szCs w:val="20"/>
        </w:rPr>
      </w:pPr>
    </w:p>
    <w:p w14:paraId="3A842570" w14:textId="77777777" w:rsidR="003A23DC" w:rsidRPr="003A23DC" w:rsidRDefault="003A23DC" w:rsidP="003A23DC">
      <w:pPr>
        <w:rPr>
          <w:rFonts w:cs="Arial"/>
          <w:szCs w:val="20"/>
        </w:rPr>
      </w:pPr>
    </w:p>
    <w:p w14:paraId="7FD6DAA5" w14:textId="77777777" w:rsidR="009D3B05" w:rsidRPr="003A23DC" w:rsidRDefault="009D3B05" w:rsidP="003F6E14">
      <w:pPr>
        <w:rPr>
          <w:rFonts w:cs="Arial"/>
          <w:color w:val="A6A6A6" w:themeColor="background1" w:themeShade="A6"/>
          <w:szCs w:val="20"/>
        </w:rPr>
      </w:pPr>
    </w:p>
    <w:sectPr w:rsidR="009D3B05" w:rsidRPr="003A23DC"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3A23DC">
      <w:rPr>
        <w:noProof/>
        <w:sz w:val="16"/>
      </w:rPr>
      <w:t>1</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3A23DC">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GB"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23DC"/>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3ABC"/>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welch.stephanie@fronius.com"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http://www.fronius.com/de/schweisstechnik/infocenter/press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Virtual Welding Fohnsdorf US</title_TI_DE>
    <title_TI_NO xmlns="dc0c2c3d-e9fc-4a0d-820b-87ab82e65f20">Virtual Welding Fohnsdorf US</title_TI_NO>
    <Documenttype_PT xmlns="dc0c2c3d-e9fc-4a0d-820b-87ab82e65f20">Artigo técnico</Documenttype_PT>
    <Documenttype_RU xmlns="dc0c2c3d-e9fc-4a0d-820b-87ab82e65f20">Техническая статья</Documenttype_RU>
    <title_TI_TR xmlns="dc0c2c3d-e9fc-4a0d-820b-87ab82e65f20">Virtual Welding Fohnsdorf US</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 US</title_TI_TH>
    <Licence_x0020_information xmlns="dc0c2c3d-e9fc-4a0d-820b-87ab82e65f20">(c) Fronius International</Licence_x0020_information>
    <title_TI_EA xmlns="dc0c2c3d-e9fc-4a0d-820b-87ab82e65f20">Virtual Welding Fohnsdorf US</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 US</title_TI_DA>
    <Documenttype_TR xmlns="dc0c2c3d-e9fc-4a0d-820b-87ab82e65f20">Teknik madde</Documenttype_TR>
    <title_TI_PL xmlns="dc0c2c3d-e9fc-4a0d-820b-87ab82e65f20">Virtual Welding Fohnsdorf US</title_TI_PL>
    <Documenttype_TH xmlns="dc0c2c3d-e9fc-4a0d-820b-87ab82e65f20">บทความด้านเทคนิค</Documenttype_TH>
    <title_TI_EL xmlns="dc0c2c3d-e9fc-4a0d-820b-87ab82e65f20">Virtual Welding Fohnsdorf US</title_TI_EL>
    <Documenttype_EA xmlns="dc0c2c3d-e9fc-4a0d-820b-87ab82e65f20">Technical Article</Documenttype_EA>
    <Web_x0020_Display_x0020_Title_x0020_ET xmlns="dc0c2c3d-e9fc-4a0d-820b-87ab82e65f20">Virtual Welding Fohnsdorf US</Web_x0020_Display_x0020_Title_x0020_ET>
    <Resolution xmlns="dc0c2c3d-e9fc-4a0d-820b-87ab82e65f20" xsi:nil="true"/>
    <Division xmlns="dc0c2c3d-e9fc-4a0d-820b-87ab82e65f20">Perfect Welding</Division>
    <title_TI_FR xmlns="dc0c2c3d-e9fc-4a0d-820b-87ab82e65f20">Virtual Welding Fohnsdorf US</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 US</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 US</title_TI_NL>
    <contentservId xmlns="53041210-5658-4a0d-8a74-f9413e00f15b">C-99892</contentservId>
    <title_TI_IT xmlns="dc0c2c3d-e9fc-4a0d-820b-87ab82e65f20">Virtual Welding Fohnsdorf US</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 US</title_TI_UA>
    <title_TI_JP xmlns="dc0c2c3d-e9fc-4a0d-820b-87ab82e65f20">Virtual Welding Fohnsdorf US</title_TI_JP>
    <Documenttype_NL xmlns="dc0c2c3d-e9fc-4a0d-820b-87ab82e65f20">Technisch artikel</Documenttype_NL>
    <title_TI_RO xmlns="dc0c2c3d-e9fc-4a0d-820b-87ab82e65f20">Virtual Welding Fohnsdorf US</title_TI_RO>
    <Documenttype_NB xmlns="dc0c2c3d-e9fc-4a0d-820b-87ab82e65f20">Teknisk artikkel</Documenttype_NB>
    <title_ti_nb xmlns="dc0c2c3d-e9fc-4a0d-820b-87ab82e65f20">Virtual Welding Fohnsdorf US</title_ti_nb>
    <title_TI_ES xmlns="dc0c2c3d-e9fc-4a0d-820b-87ab82e65f20">Virtual Welding Fohnsdorf US</title_TI_ES>
    <title_TI_JA xmlns="dc0c2c3d-e9fc-4a0d-820b-87ab82e65f20">Virtual Welding Fohnsdorf US</title_TI_JA>
    <TaxCatchAll xmlns="92f60987-cbcc-4245-baaf-239af3bfd6e8">
      <Value>1</Value>
      <Value>252</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 US</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 US</title_ti_zh>
    <MRMID xmlns="dc0c2c3d-e9fc-4a0d-820b-87ab82e65f20">M-160247</MRMID>
    <Documenttype_UK xmlns="dc0c2c3d-e9fc-4a0d-820b-87ab82e65f20">Технічна стаття</Documenttype_UK>
    <title_TI_SK xmlns="dc0c2c3d-e9fc-4a0d-820b-87ab82e65f20">Virtual Welding Fohnsdorf US</title_TI_SK>
    <Documenttype_UA xmlns="dc0c2c3d-e9fc-4a0d-820b-87ab82e65f20">Технічна стаття</Documenttype_UA>
    <title_TI_HU xmlns="dc0c2c3d-e9fc-4a0d-820b-87ab82e65f20">Virtual Welding Fohnsdorf US</title_TI_HU>
    <Country_x0020_Quick_x0020_Select xmlns="dc0c2c3d-e9fc-4a0d-820b-87ab82e65f20">Select...</Country_x0020_Quick_x0020_Select>
    <title_ti_uk xmlns="dc0c2c3d-e9fc-4a0d-820b-87ab82e65f20">Virtual Welding Fohnsdorf US</title_ti_uk>
    <title_TI_PT xmlns="dc0c2c3d-e9fc-4a0d-820b-87ab82e65f20">Virtual Welding Fohnsdorf US</title_TI_PT>
    <Country xmlns="dc0c2c3d-e9fc-4a0d-820b-87ab82e65f20">
      <Value>46</Value>
    </Country>
    <fro_spid xmlns="dc0c2c3d-e9fc-4a0d-820b-87ab82e65f20">14105;SE</fro_spid>
    <title_TI_RU xmlns="dc0c2c3d-e9fc-4a0d-820b-87ab82e65f20">Virtual Welding Fohnsdorf US</title_TI_RU>
    <title_ti_fi xmlns="dc0c2c3d-e9fc-4a0d-820b-87ab82e65f20">Virtual Welding Fohnsdorf US</title_ti_fi>
    <Documenttype_JA xmlns="dc0c2c3d-e9fc-4a0d-820b-87ab82e65f20">技術記事</Documenttype_JA>
    <Colour_x0020_space xmlns="dc0c2c3d-e9fc-4a0d-820b-87ab82e65f20" xsi:nil="true"/>
    <title_TI_CS xmlns="dc0c2c3d-e9fc-4a0d-820b-87ab82e65f20">Virtual Welding Fohnsdorf US</title_TI_CS>
    <title_TI_AR xmlns="dc0c2c3d-e9fc-4a0d-820b-87ab82e65f20">Virtual Welding Fohnsdorf US</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A0471D1B-648B-43F2-9796-955A95502B47}">
  <ds:schemaRefs>
    <ds:schemaRef ds:uri="http://schemas.openxmlformats.org/officeDocument/2006/bibliography"/>
  </ds:schemaRefs>
</ds:datastoreItem>
</file>

<file path=customXml/itemProps2.xml><?xml version="1.0" encoding="utf-8"?>
<ds:datastoreItem xmlns:ds="http://schemas.openxmlformats.org/officeDocument/2006/customXml" ds:itemID="{779614C6-27E9-4463-BE41-6F4572DCEC89}"/>
</file>

<file path=customXml/itemProps3.xml><?xml version="1.0" encoding="utf-8"?>
<ds:datastoreItem xmlns:ds="http://schemas.openxmlformats.org/officeDocument/2006/customXml" ds:itemID="{ECE43079-7185-4B34-8CBB-CD44186BB1A0}"/>
</file>

<file path=customXml/itemProps4.xml><?xml version="1.0" encoding="utf-8"?>
<ds:datastoreItem xmlns:ds="http://schemas.openxmlformats.org/officeDocument/2006/customXml" ds:itemID="{2ECAC7F2-E9C0-46BB-B135-CD208AB262C0}"/>
</file>

<file path=customXml/itemProps5.xml><?xml version="1.0" encoding="utf-8"?>
<ds:datastoreItem xmlns:ds="http://schemas.openxmlformats.org/officeDocument/2006/customXml" ds:itemID="{DE838F2F-3DA1-43FB-A1FC-E2E887C41DDC}"/>
</file>

<file path=customXml/itemProps6.xml><?xml version="1.0" encoding="utf-8"?>
<ds:datastoreItem xmlns:ds="http://schemas.openxmlformats.org/officeDocument/2006/customXml" ds:itemID="{51CDA7D2-0B43-4799-8381-A5473D1E860E}"/>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1449</Words>
  <Characters>9294</Characters>
  <Application>Microsoft Office Word</Application>
  <DocSecurity>0</DocSecurity>
  <Lines>77</Lines>
  <Paragraphs>21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10722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PW_TEA_Virtual_Welding_Efficiency_US_EN</dc:title>
  <dc:subject/>
  <dc:creator>Demirok Fidan</dc:creator>
  <cp:keywords/>
  <cp:lastModifiedBy>Hemetsberger Susanne</cp:lastModifiedBy>
  <cp:revision>2</cp:revision>
  <cp:lastPrinted>2016-07-21T12:13:00Z</cp:lastPrinted>
  <dcterms:created xsi:type="dcterms:W3CDTF">2021-02-26T07:22:00Z</dcterms:created>
  <dcterms:modified xsi:type="dcterms:W3CDTF">2021-02-26T07:22:00Z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23;6d1b5151-d866-4942-aea1-17c7cb28edce,23;6d1b5151-d866-4942-aea1-17c7cb28edce,23;6d1b5151-d866-4942-aea1-17c7cb28edce,23;6d1b5151-d866-4942-aea1-17c7cb28edce,23;6d1b5151-d866-4942-aea1-17c7cb28edce,27;84063e84-3b90-4264-9d91-20c80f9713f8,81;84063e84-3b90-4264-9d91-20c80f9713f8,81;84063e84-3b90-4264-9d91-20c80f9713f8,85;84063e84-3b90-4264-9d91-20c80f9713f8,98;</vt:lpwstr>
  </property>
  <property fmtid="{D5CDD505-2E9C-101B-9397-08002B2CF9AE}" pid="10" name="_docset_NoMedatataSyncRequired">
    <vt:lpwstr>False</vt:lpwstr>
  </property>
  <property fmtid="{D5CDD505-2E9C-101B-9397-08002B2CF9AE}" pid="11" name="Language">
    <vt:lpwstr>252;##EN|71e5a4f0-0757-4fab-a12c-3089e9946ab2</vt:lpwstr>
  </property>
  <property fmtid="{D5CDD505-2E9C-101B-9397-08002B2CF9AE}" pid="12" name="FroConDoc_language">
    <vt:lpwstr>1;#DE|676160ea-61f7-4cef-8b4c-1724dec2206e</vt:lpwstr>
  </property>
</Properties>
</file>