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8B9D5A" w14:textId="77777777" w:rsidR="00377B4F" w:rsidRPr="00AA1FDD" w:rsidRDefault="00377B4F" w:rsidP="003F6E14">
      <w:pPr>
        <w:rPr>
          <w:rFonts w:cs="Arial"/>
          <w:lang w:val="de-DE"/>
        </w:rPr>
      </w:pPr>
    </w:p>
    <w:p w14:paraId="1420774A" w14:textId="77777777" w:rsidR="006021F3" w:rsidRPr="00AA1FDD" w:rsidRDefault="006021F3" w:rsidP="003F6E14">
      <w:pPr>
        <w:rPr>
          <w:rFonts w:cs="Arial"/>
          <w:lang w:val="de-DE"/>
        </w:rPr>
      </w:pPr>
    </w:p>
    <w:p w14:paraId="3C8D1372" w14:textId="77777777" w:rsidR="006021F3" w:rsidRPr="00AA1FDD" w:rsidRDefault="006021F3" w:rsidP="003F6E14">
      <w:pPr>
        <w:rPr>
          <w:rFonts w:cs="Arial"/>
          <w:lang w:val="de-DE"/>
        </w:rPr>
        <w:sectPr w:rsidR="006021F3" w:rsidRPr="00AA1FDD" w:rsidSect="008527B9">
          <w:headerReference w:type="default" r:id="rId8"/>
          <w:footerReference w:type="default" r:id="rId9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0B2FD3C9" w14:textId="77777777" w:rsidR="005B7715" w:rsidRPr="00AA1FDD" w:rsidRDefault="00690F4F" w:rsidP="003F6E14">
      <w:pPr>
        <w:pStyle w:val="berschrift1"/>
        <w:spacing w:before="0" w:after="0"/>
      </w:pPr>
      <w:r w:rsidRPr="00AA1FDD">
        <w:t>รายงานทางเทคนิค</w:t>
      </w:r>
    </w:p>
    <w:p w14:paraId="44DC718E" w14:textId="77777777" w:rsidR="00A206DD" w:rsidRPr="00AA1FDD" w:rsidRDefault="00A206DD" w:rsidP="003F6E14">
      <w:pPr>
        <w:rPr>
          <w:rFonts w:cs="Arial"/>
          <w:szCs w:val="20"/>
          <w:lang w:val="de-DE"/>
        </w:rPr>
      </w:pPr>
    </w:p>
    <w:p w14:paraId="1E6D33D5" w14:textId="77777777" w:rsidR="00202F97" w:rsidRPr="00AA1FDD" w:rsidRDefault="00202F97" w:rsidP="003F6E14">
      <w:pPr>
        <w:rPr>
          <w:rFonts w:cs="Arial"/>
          <w:szCs w:val="20"/>
          <w:lang w:val="de-DE"/>
        </w:rPr>
      </w:pPr>
    </w:p>
    <w:p w14:paraId="177CDA99" w14:textId="77777777" w:rsidR="003A77E3" w:rsidRPr="00AA1FDD" w:rsidRDefault="003A77E3" w:rsidP="003F6E14">
      <w:pPr>
        <w:rPr>
          <w:rFonts w:cs="Arial"/>
          <w:szCs w:val="20"/>
          <w:lang w:val="de-DE"/>
        </w:rPr>
      </w:pPr>
    </w:p>
    <w:p w14:paraId="10EE3B7F" w14:textId="48AB419B" w:rsidR="00202F97" w:rsidRPr="00AA1FDD" w:rsidRDefault="00202F97" w:rsidP="00202F97">
      <w:pPr>
        <w:pStyle w:val="Titel"/>
        <w:pBdr>
          <w:bottom w:val="none" w:sz="0" w:space="0" w:color="auto"/>
        </w:pBdr>
        <w:spacing w:after="0"/>
        <w:rPr>
          <w:rFonts w:hAnsi="Arial"/>
          <w:b/>
          <w:color w:val="FF0000"/>
          <w:sz w:val="28"/>
        </w:rPr>
      </w:pPr>
      <w:r w:rsidRPr="00AA1FDD">
        <w:rPr>
          <w:rFonts w:hAnsi="Arial"/>
          <w:b/>
          <w:color w:val="FF0000"/>
          <w:sz w:val="28"/>
        </w:rPr>
        <w:t>ฉบับย่อ</w:t>
      </w:r>
    </w:p>
    <w:p w14:paraId="08E78270" w14:textId="77777777" w:rsidR="00202F97" w:rsidRPr="00AA1FDD" w:rsidRDefault="00202F97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FF0000"/>
          <w:sz w:val="28"/>
          <w:highlight w:val="yellow"/>
          <w:lang w:val="de-AT"/>
        </w:rPr>
      </w:pPr>
    </w:p>
    <w:p w14:paraId="6A60BA87" w14:textId="77777777" w:rsidR="003A77E3" w:rsidRPr="00AA1FDD" w:rsidRDefault="003A77E3" w:rsidP="003A77E3">
      <w:pPr>
        <w:rPr>
          <w:highlight w:val="yellow"/>
          <w:lang w:val="de-AT" w:eastAsia="en-US"/>
        </w:rPr>
      </w:pPr>
    </w:p>
    <w:p w14:paraId="19757EAC" w14:textId="77777777" w:rsidR="00202F97" w:rsidRPr="00AA1FDD" w:rsidRDefault="00202F97" w:rsidP="00202F97">
      <w:pPr>
        <w:rPr>
          <w:rFonts w:cs="Arial"/>
          <w:b/>
          <w:sz w:val="28"/>
          <w:szCs w:val="28"/>
        </w:rPr>
      </w:pPr>
      <w:r w:rsidRPr="00AA1FDD">
        <w:rPr>
          <w:b/>
          <w:sz w:val="28"/>
        </w:rPr>
        <w:t>การศึกษาภาคสนามเรื่องการฝึกอบรมช่างเชื่อม</w:t>
      </w:r>
      <w:r w:rsidRPr="00AA1FDD">
        <w:rPr>
          <w:b/>
          <w:sz w:val="28"/>
        </w:rPr>
        <w:t xml:space="preserve">: </w:t>
      </w:r>
      <w:r w:rsidRPr="00AA1FDD">
        <w:rPr>
          <w:b/>
          <w:sz w:val="28"/>
        </w:rPr>
        <w:t>การปรับปรุงคุณภาพและลดต้นทุนผ่านการใช้โปรแกรมจำลอง</w:t>
      </w:r>
    </w:p>
    <w:p w14:paraId="4B894069" w14:textId="77777777" w:rsidR="00202F97" w:rsidRPr="00AA1FDD" w:rsidRDefault="00202F97" w:rsidP="00202F97">
      <w:pPr>
        <w:rPr>
          <w:rFonts w:cs="Arial"/>
          <w:lang w:val="de-AT"/>
        </w:rPr>
      </w:pPr>
    </w:p>
    <w:p w14:paraId="6B78D143" w14:textId="77777777" w:rsidR="00202F97" w:rsidRPr="00AA1FDD" w:rsidRDefault="00202F97" w:rsidP="00202F97">
      <w:pPr>
        <w:rPr>
          <w:rFonts w:cs="Arial"/>
          <w:szCs w:val="20"/>
          <w:lang w:val="de-AT"/>
        </w:rPr>
      </w:pPr>
    </w:p>
    <w:p w14:paraId="1500DE5F" w14:textId="32ADCF88" w:rsidR="00202F97" w:rsidRPr="00AA1FDD" w:rsidRDefault="00202F97" w:rsidP="00202F97">
      <w:pPr>
        <w:rPr>
          <w:b/>
          <w:bCs/>
        </w:rPr>
      </w:pPr>
      <w:r w:rsidRPr="00AA1FDD">
        <w:rPr>
          <w:b/>
        </w:rPr>
        <w:t>ไม่มีเสียงรบกวน</w:t>
      </w:r>
      <w:r w:rsidRPr="00AA1FDD">
        <w:rPr>
          <w:b/>
        </w:rPr>
        <w:t xml:space="preserve"> </w:t>
      </w:r>
      <w:r w:rsidRPr="00AA1FDD">
        <w:rPr>
          <w:b/>
        </w:rPr>
        <w:t>ไม่มีความร้อน</w:t>
      </w:r>
      <w:r w:rsidRPr="00AA1FDD">
        <w:rPr>
          <w:b/>
        </w:rPr>
        <w:t xml:space="preserve"> </w:t>
      </w:r>
      <w:r w:rsidRPr="00AA1FDD">
        <w:rPr>
          <w:b/>
        </w:rPr>
        <w:t>ไม่ต้องใช้วัสดุ</w:t>
      </w:r>
      <w:r w:rsidRPr="00AA1FDD">
        <w:rPr>
          <w:b/>
        </w:rPr>
        <w:t xml:space="preserve"> - Virtual Welding </w:t>
      </w:r>
      <w:r w:rsidRPr="00AA1FDD">
        <w:rPr>
          <w:b/>
        </w:rPr>
        <w:t>เป็นพื้นที่ที่สมจริง</w:t>
      </w:r>
      <w:r w:rsidRPr="00AA1FDD">
        <w:rPr>
          <w:b/>
        </w:rPr>
        <w:t xml:space="preserve"> </w:t>
      </w:r>
      <w:r w:rsidRPr="00AA1FDD">
        <w:rPr>
          <w:b/>
        </w:rPr>
        <w:t>ปลอดภัย</w:t>
      </w:r>
      <w:r w:rsidRPr="00AA1FDD">
        <w:rPr>
          <w:b/>
        </w:rPr>
        <w:t xml:space="preserve"> </w:t>
      </w:r>
      <w:r w:rsidRPr="00AA1FDD">
        <w:rPr>
          <w:b/>
        </w:rPr>
        <w:t>และยั่งยืนในการฝึกอบรมช่างเชื่อมฝึกหัด</w:t>
      </w:r>
      <w:r w:rsidRPr="00AA1FDD">
        <w:rPr>
          <w:b/>
        </w:rPr>
        <w:t xml:space="preserve"> </w:t>
      </w:r>
      <w:r w:rsidRPr="00AA1FDD">
        <w:rPr>
          <w:b/>
        </w:rPr>
        <w:t>เป้าหมายของการใช้โปรแกรมจำลองคือการเพิ่มเวลาการฝึกฝนในขณะที่ลดต้นทุนในการฝึกอบรมช่างเชื่อมไปพร้อมกัน</w:t>
      </w:r>
    </w:p>
    <w:p w14:paraId="5D5F8CB2" w14:textId="77777777" w:rsidR="00202F97" w:rsidRPr="00AA1FDD" w:rsidRDefault="00202F97" w:rsidP="00202F97">
      <w:pPr>
        <w:rPr>
          <w:rFonts w:cs="Arial"/>
          <w:i/>
          <w:szCs w:val="20"/>
        </w:rPr>
      </w:pPr>
      <w:r w:rsidRPr="00AA1FDD">
        <w:rPr>
          <w:i/>
        </w:rPr>
        <w:t>ผู้เขียน</w:t>
      </w:r>
      <w:r w:rsidRPr="00AA1FDD">
        <w:rPr>
          <w:i/>
        </w:rPr>
        <w:t xml:space="preserve">: Philipp Schlor </w:t>
      </w:r>
      <w:r w:rsidRPr="00AA1FDD">
        <w:rPr>
          <w:i/>
        </w:rPr>
        <w:t>ผู้จัดการผลิตภัณฑ์</w:t>
      </w:r>
      <w:r w:rsidRPr="00AA1FDD">
        <w:rPr>
          <w:i/>
        </w:rPr>
        <w:t xml:space="preserve"> Virtual Welding </w:t>
      </w:r>
      <w:r w:rsidRPr="00AA1FDD">
        <w:rPr>
          <w:i/>
        </w:rPr>
        <w:t>ประจำ</w:t>
      </w:r>
      <w:r w:rsidRPr="00AA1FDD">
        <w:rPr>
          <w:i/>
        </w:rPr>
        <w:t xml:space="preserve"> Fronius International GmbH</w:t>
      </w:r>
    </w:p>
    <w:p w14:paraId="35A56C9F" w14:textId="77777777" w:rsidR="00202F97" w:rsidRPr="00AA1FDD" w:rsidRDefault="00202F97" w:rsidP="00202F97">
      <w:pPr>
        <w:rPr>
          <w:rFonts w:cs="Arial"/>
          <w:i/>
          <w:szCs w:val="20"/>
          <w:lang w:val="de-AT"/>
        </w:rPr>
      </w:pPr>
    </w:p>
    <w:p w14:paraId="27A215E1" w14:textId="22931A30" w:rsidR="00202F97" w:rsidRPr="00AA1FDD" w:rsidRDefault="00202F97" w:rsidP="00202F97">
      <w:pPr>
        <w:rPr>
          <w:rFonts w:cs="Arial"/>
          <w:szCs w:val="20"/>
        </w:rPr>
      </w:pPr>
      <w:r w:rsidRPr="00AA1FDD">
        <w:t xml:space="preserve">Fronius </w:t>
      </w:r>
      <w:r w:rsidRPr="00AA1FDD">
        <w:t>พัฒนา</w:t>
      </w:r>
      <w:r w:rsidRPr="00AA1FDD">
        <w:t xml:space="preserve"> Virtual Welding </w:t>
      </w:r>
      <w:r w:rsidRPr="00AA1FDD">
        <w:t>ขึ้นมาเพื่อเป็นแนวทางในการฝึกอบรมที่คิดขึ้นเป็นอย่างดี</w:t>
      </w:r>
      <w:r w:rsidRPr="00AA1FDD">
        <w:t xml:space="preserve"> </w:t>
      </w:r>
      <w:r w:rsidRPr="00AA1FDD">
        <w:t>ซึ่งประกอบด้วยการถ่ายทอดความรู้เชิงทฤษฎีของกระบวนการ</w:t>
      </w:r>
      <w:r w:rsidRPr="00AA1FDD">
        <w:t xml:space="preserve"> MIG/MAG, TIG </w:t>
      </w:r>
      <w:r w:rsidRPr="00AA1FDD">
        <w:t>และ</w:t>
      </w:r>
      <w:r w:rsidRPr="00AA1FDD">
        <w:t xml:space="preserve"> MMA </w:t>
      </w:r>
      <w:r w:rsidRPr="00AA1FDD">
        <w:t>โดยผู้รับการอบรมจะได้ฝึกกับอาจารย์เสมือนจริงที่เรียกว่า</w:t>
      </w:r>
      <w:r w:rsidRPr="00AA1FDD">
        <w:t xml:space="preserve"> Ghost </w:t>
      </w:r>
      <w:r w:rsidRPr="00AA1FDD">
        <w:t>จนกระทั่งเชี่ยวชาญทักษะงานฝีมือ</w:t>
      </w:r>
      <w:r w:rsidRPr="00AA1FDD">
        <w:t xml:space="preserve"> </w:t>
      </w:r>
      <w:r w:rsidRPr="00AA1FDD">
        <w:t>ระบบจะกำหนดความเร็วการเชื่อม</w:t>
      </w:r>
      <w:r w:rsidRPr="00AA1FDD">
        <w:t xml:space="preserve"> </w:t>
      </w:r>
      <w:r w:rsidRPr="00AA1FDD">
        <w:t>ระยะความยาว</w:t>
      </w:r>
      <w:r w:rsidRPr="00AA1FDD">
        <w:t xml:space="preserve"> </w:t>
      </w:r>
      <w:r w:rsidRPr="00AA1FDD">
        <w:t>และองศาของหัวเชื่อมบนชิ้นงานที่เหมาะสม</w:t>
      </w:r>
      <w:r w:rsidRPr="00AA1FDD">
        <w:t xml:space="preserve"> </w:t>
      </w:r>
      <w:r w:rsidRPr="00AA1FDD">
        <w:t>และยังให้ข้อเสนอแนะโดยตรง</w:t>
      </w:r>
      <w:r w:rsidRPr="00AA1FDD">
        <w:t xml:space="preserve"> </w:t>
      </w:r>
      <w:r w:rsidRPr="00AA1FDD">
        <w:t>การผสมผสานระหว่างทฤษฎีและการลงมือปฏิบัติช่วยให้ผู้รับการอบรมได้ใช้โปรแกรมจำลองการเชื่อมในการเรียนรู้ระยะต่าง</w:t>
      </w:r>
      <w:r w:rsidRPr="00AA1FDD">
        <w:t xml:space="preserve"> </w:t>
      </w:r>
      <w:r w:rsidRPr="00AA1FDD">
        <w:t>ๆ</w:t>
      </w:r>
      <w:r w:rsidRPr="00AA1FDD">
        <w:t xml:space="preserve"> </w:t>
      </w:r>
      <w:r w:rsidRPr="00AA1FDD">
        <w:t>ได้อย่างเป็นอิสระ</w:t>
      </w:r>
    </w:p>
    <w:p w14:paraId="102E113D" w14:textId="77777777" w:rsidR="00202F97" w:rsidRPr="00AA1FDD" w:rsidRDefault="00202F97" w:rsidP="00202F97">
      <w:pPr>
        <w:rPr>
          <w:rFonts w:cs="Arial"/>
          <w:szCs w:val="20"/>
          <w:lang w:val="de-AT"/>
        </w:rPr>
      </w:pPr>
    </w:p>
    <w:p w14:paraId="525802FD" w14:textId="421230EA" w:rsidR="00202F97" w:rsidRPr="00AA1FDD" w:rsidRDefault="007E2835" w:rsidP="00202F97">
      <w:pPr>
        <w:rPr>
          <w:rFonts w:cs="Arial"/>
          <w:b/>
          <w:szCs w:val="20"/>
        </w:rPr>
      </w:pPr>
      <w:r w:rsidRPr="00AA1FDD">
        <w:rPr>
          <w:b/>
        </w:rPr>
        <w:t>การศึกษาภาคสนาม</w:t>
      </w:r>
      <w:r w:rsidRPr="00AA1FDD">
        <w:rPr>
          <w:b/>
        </w:rPr>
        <w:t xml:space="preserve">: </w:t>
      </w:r>
      <w:r w:rsidRPr="00AA1FDD">
        <w:rPr>
          <w:b/>
        </w:rPr>
        <w:t>ฝึกฝนเพิ่มขึ้น</w:t>
      </w:r>
      <w:r w:rsidRPr="00AA1FDD">
        <w:rPr>
          <w:b/>
        </w:rPr>
        <w:t xml:space="preserve"> 23% </w:t>
      </w:r>
      <w:r w:rsidRPr="00AA1FDD">
        <w:rPr>
          <w:b/>
        </w:rPr>
        <w:t>ในขณะที่ลดต้นทุนวัสดุลงถึง</w:t>
      </w:r>
      <w:r w:rsidRPr="00AA1FDD">
        <w:rPr>
          <w:b/>
        </w:rPr>
        <w:t xml:space="preserve"> 230 </w:t>
      </w:r>
      <w:r w:rsidRPr="00AA1FDD">
        <w:rPr>
          <w:b/>
        </w:rPr>
        <w:t>ยูโร</w:t>
      </w:r>
    </w:p>
    <w:p w14:paraId="157775BC" w14:textId="77777777" w:rsidR="00202F97" w:rsidRPr="00AA1FDD" w:rsidRDefault="00202F97" w:rsidP="00202F97">
      <w:pPr>
        <w:rPr>
          <w:rFonts w:eastAsia="Times New Roman" w:cs="Arial"/>
          <w:szCs w:val="20"/>
          <w:lang w:val="de-AT" w:eastAsia="de-DE"/>
        </w:rPr>
      </w:pPr>
    </w:p>
    <w:p w14:paraId="6876B896" w14:textId="0C4C112A" w:rsidR="00202F97" w:rsidRPr="00AA1FDD" w:rsidRDefault="00202F97" w:rsidP="00202F97">
      <w:pPr>
        <w:rPr>
          <w:rFonts w:cs="Arial"/>
          <w:szCs w:val="20"/>
        </w:rPr>
      </w:pPr>
      <w:r w:rsidRPr="00AA1FDD">
        <w:t>ที่ศูนย์การฝึกอบรมแห่งออสเตรียในเมืองโฟห์นดอร์ฟหรือ</w:t>
      </w:r>
      <w:r w:rsidRPr="00AA1FDD">
        <w:t xml:space="preserve"> SZF </w:t>
      </w:r>
      <w:r w:rsidRPr="00AA1FDD">
        <w:t>การฝึกอบรมเชิงปฏิบัติ</w:t>
      </w:r>
      <w:r w:rsidRPr="00AA1FDD">
        <w:t xml:space="preserve"> 30% </w:t>
      </w:r>
      <w:r w:rsidRPr="00AA1FDD">
        <w:t>ในปัจจุบันใช้ระบบจำลอง</w:t>
      </w:r>
      <w:r w:rsidRPr="00AA1FDD">
        <w:t xml:space="preserve"> </w:t>
      </w:r>
      <w:r w:rsidRPr="00AA1FDD">
        <w:t>การศึกษาภาคสนามเปรียบเทียบตะเข็บการเชื่อมจริง</w:t>
      </w:r>
      <w:r w:rsidRPr="00AA1FDD">
        <w:t xml:space="preserve"> 1,577 </w:t>
      </w:r>
      <w:r w:rsidRPr="00AA1FDD">
        <w:t>ชุดกับตะเข็บการเชื่อมเสมือน</w:t>
      </w:r>
      <w:r w:rsidRPr="00AA1FDD">
        <w:t xml:space="preserve"> 1,733 </w:t>
      </w:r>
      <w:r w:rsidRPr="00AA1FDD">
        <w:t>ชุด</w:t>
      </w:r>
      <w:r w:rsidRPr="00AA1FDD">
        <w:t xml:space="preserve"> </w:t>
      </w:r>
      <w:r w:rsidRPr="00AA1FDD">
        <w:t>และพบว่า</w:t>
      </w:r>
      <w:r w:rsidRPr="00AA1FDD">
        <w:t xml:space="preserve"> Virtual Welding </w:t>
      </w:r>
      <w:r w:rsidRPr="00AA1FDD">
        <w:t>เพิ่มเวลาในการเชื่อมจริงถึง</w:t>
      </w:r>
      <w:r w:rsidRPr="00AA1FDD">
        <w:t xml:space="preserve"> 23% </w:t>
      </w:r>
      <w:r w:rsidRPr="00AA1FDD">
        <w:t>เนื่องจากไม่ต้องมีการเตรียมการหรือแก้ไขแผ่นโลหะ</w:t>
      </w:r>
      <w:r w:rsidRPr="00AA1FDD">
        <w:t xml:space="preserve"> </w:t>
      </w:r>
      <w:r w:rsidRPr="00AA1FDD">
        <w:t>การประหยัดแก๊ส</w:t>
      </w:r>
      <w:r w:rsidRPr="00AA1FDD">
        <w:t xml:space="preserve"> </w:t>
      </w:r>
      <w:r w:rsidRPr="00AA1FDD">
        <w:t>เส้นลวด</w:t>
      </w:r>
      <w:r w:rsidRPr="00AA1FDD">
        <w:t xml:space="preserve"> </w:t>
      </w:r>
      <w:r w:rsidRPr="00AA1FDD">
        <w:t>และแผ่นโลหะ</w:t>
      </w:r>
      <w:r w:rsidRPr="00AA1FDD">
        <w:t xml:space="preserve"> </w:t>
      </w:r>
      <w:r w:rsidRPr="00AA1FDD">
        <w:t>ทำให้การฝึกอบรมกับโปรแกรมจำลองคุ้มค่ามากกว่า</w:t>
      </w:r>
      <w:r w:rsidRPr="00AA1FDD">
        <w:t xml:space="preserve"> </w:t>
      </w:r>
      <w:r w:rsidRPr="00AA1FDD">
        <w:t>โดยรวมแล้ว</w:t>
      </w:r>
      <w:r w:rsidRPr="00AA1FDD">
        <w:t xml:space="preserve"> SZF </w:t>
      </w:r>
      <w:r w:rsidRPr="00AA1FDD">
        <w:t>ประหยัดค่าใช้จ่ายได้ราว</w:t>
      </w:r>
      <w:r w:rsidRPr="00AA1FDD">
        <w:t xml:space="preserve"> 230 </w:t>
      </w:r>
      <w:r w:rsidRPr="00AA1FDD">
        <w:t>ยูโรต่อนักเรียนหนึ่งคน</w:t>
      </w:r>
      <w:r w:rsidRPr="00AA1FDD">
        <w:t xml:space="preserve"> </w:t>
      </w:r>
      <w:r w:rsidRPr="00AA1FDD">
        <w:t>แม้ว่าเวลาอาร์กจะเพิ่มขึ้นก็ตาม</w:t>
      </w:r>
      <w:r w:rsidRPr="00AA1FDD">
        <w:t xml:space="preserve"> </w:t>
      </w:r>
      <w:r w:rsidRPr="00AA1FDD">
        <w:t>การผสานการฝึกอบรมเสมือนช่วยรับประกันว่าการฝึกอบรมช่างเชื่อมจะมีประสิทธิภาพมากกว่าเดิมอย่างมาก</w:t>
      </w:r>
      <w:r w:rsidRPr="00AA1FDD">
        <w:t xml:space="preserve"> </w:t>
      </w:r>
      <w:r w:rsidRPr="00AA1FDD">
        <w:t>ในขณะใช้ทรัพยากรน้อยลงไปด้วย</w:t>
      </w:r>
    </w:p>
    <w:p w14:paraId="55D78E3D" w14:textId="77777777" w:rsidR="00202F97" w:rsidRPr="00AA1FDD" w:rsidRDefault="00202F97" w:rsidP="00202F97">
      <w:pPr>
        <w:rPr>
          <w:rFonts w:cs="Arial"/>
          <w:szCs w:val="20"/>
          <w:lang w:val="de-AT"/>
        </w:rPr>
      </w:pPr>
    </w:p>
    <w:p w14:paraId="49788AB5" w14:textId="61936139" w:rsidR="00202F97" w:rsidRPr="00AA1FDD" w:rsidRDefault="003A77E3" w:rsidP="00202F97">
      <w:pPr>
        <w:rPr>
          <w:rFonts w:cs="Arial"/>
          <w:i/>
          <w:szCs w:val="20"/>
        </w:rPr>
      </w:pPr>
      <w:r w:rsidRPr="00AA1FDD">
        <w:rPr>
          <w:i/>
        </w:rPr>
        <w:t xml:space="preserve">1,795 </w:t>
      </w:r>
      <w:r w:rsidRPr="00AA1FDD">
        <w:rPr>
          <w:i/>
        </w:rPr>
        <w:t>ตัวอักษร</w:t>
      </w:r>
      <w:r w:rsidRPr="00AA1FDD">
        <w:rPr>
          <w:i/>
        </w:rPr>
        <w:t xml:space="preserve"> (</w:t>
      </w:r>
      <w:r w:rsidRPr="00AA1FDD">
        <w:rPr>
          <w:i/>
        </w:rPr>
        <w:t>รวมเว้นวรรค</w:t>
      </w:r>
      <w:r w:rsidRPr="00AA1FDD">
        <w:rPr>
          <w:i/>
        </w:rPr>
        <w:t>)</w:t>
      </w:r>
    </w:p>
    <w:p w14:paraId="51EB959D" w14:textId="77777777" w:rsidR="00202F97" w:rsidRPr="00AA1FDD" w:rsidRDefault="00202F97" w:rsidP="00202F97">
      <w:pPr>
        <w:rPr>
          <w:rFonts w:cs="Arial"/>
          <w:i/>
          <w:szCs w:val="20"/>
          <w:lang w:val="de-AT"/>
        </w:rPr>
      </w:pPr>
    </w:p>
    <w:p w14:paraId="369BFE3F" w14:textId="77777777" w:rsidR="00202F97" w:rsidRPr="00AA1FDD" w:rsidRDefault="00202F97" w:rsidP="00202F97">
      <w:pPr>
        <w:rPr>
          <w:highlight w:val="yellow"/>
          <w:lang w:val="de-AT" w:eastAsia="en-US"/>
        </w:rPr>
      </w:pPr>
    </w:p>
    <w:p w14:paraId="1BE0BB44" w14:textId="77777777" w:rsidR="003A77E3" w:rsidRPr="00AA1FDD" w:rsidRDefault="003A77E3" w:rsidP="00202F97">
      <w:pPr>
        <w:rPr>
          <w:highlight w:val="yellow"/>
          <w:lang w:val="de-AT" w:eastAsia="en-US"/>
        </w:rPr>
      </w:pPr>
    </w:p>
    <w:p w14:paraId="306E25B6" w14:textId="77777777" w:rsidR="00202F97" w:rsidRPr="00AA1FDD" w:rsidRDefault="00202F97" w:rsidP="00202F97">
      <w:pPr>
        <w:rPr>
          <w:highlight w:val="yellow"/>
          <w:lang w:val="de-AT" w:eastAsia="en-US"/>
        </w:rPr>
      </w:pPr>
    </w:p>
    <w:p w14:paraId="57FD1C84" w14:textId="33A29AC5" w:rsidR="003F6E14" w:rsidRPr="00AA1FDD" w:rsidRDefault="00202F97" w:rsidP="003F6E14">
      <w:pPr>
        <w:pStyle w:val="Titel"/>
        <w:pBdr>
          <w:bottom w:val="none" w:sz="0" w:space="0" w:color="auto"/>
        </w:pBdr>
        <w:spacing w:after="0"/>
        <w:rPr>
          <w:rFonts w:hAnsi="Arial"/>
          <w:b/>
          <w:color w:val="FF0000"/>
          <w:sz w:val="28"/>
        </w:rPr>
      </w:pPr>
      <w:r w:rsidRPr="00AA1FDD">
        <w:rPr>
          <w:rFonts w:hAnsi="Arial"/>
          <w:b/>
          <w:color w:val="FF0000"/>
          <w:sz w:val="28"/>
        </w:rPr>
        <w:t>ฉบับเต็ม</w:t>
      </w:r>
    </w:p>
    <w:p w14:paraId="243BDC2E" w14:textId="77777777" w:rsidR="00DA4245" w:rsidRPr="00AA1FDD" w:rsidRDefault="00DA4245" w:rsidP="00DA4245">
      <w:pPr>
        <w:rPr>
          <w:lang w:val="de-AT" w:eastAsia="en-US"/>
        </w:rPr>
      </w:pPr>
    </w:p>
    <w:p w14:paraId="6E05AA3C" w14:textId="77777777" w:rsidR="003A77E3" w:rsidRPr="00AA1FDD" w:rsidRDefault="003A77E3" w:rsidP="00DA4245">
      <w:pPr>
        <w:rPr>
          <w:lang w:val="de-AT" w:eastAsia="en-US"/>
        </w:rPr>
      </w:pPr>
    </w:p>
    <w:p w14:paraId="277A9D97" w14:textId="59BA77BA" w:rsidR="00F55C0A" w:rsidRPr="00AA1FDD" w:rsidRDefault="00F42FD4" w:rsidP="00F55C0A">
      <w:pPr>
        <w:rPr>
          <w:rFonts w:cs="Arial"/>
          <w:b/>
          <w:sz w:val="28"/>
          <w:szCs w:val="28"/>
        </w:rPr>
      </w:pPr>
      <w:r w:rsidRPr="00AA1FDD">
        <w:rPr>
          <w:b/>
          <w:sz w:val="28"/>
        </w:rPr>
        <w:t>การศึกษาภาคสนามเรื่องการฝึกอบรมช่างเชื่อม</w:t>
      </w:r>
      <w:r w:rsidRPr="00AA1FDD">
        <w:rPr>
          <w:b/>
          <w:sz w:val="28"/>
        </w:rPr>
        <w:t xml:space="preserve">: </w:t>
      </w:r>
      <w:r w:rsidRPr="00AA1FDD">
        <w:rPr>
          <w:b/>
          <w:sz w:val="28"/>
        </w:rPr>
        <w:t>การปรับปรุงคุณภาพและลดต้นทุนผ่านการใช้โปรแกรมจำลอง</w:t>
      </w:r>
    </w:p>
    <w:p w14:paraId="25FC6B45" w14:textId="77777777" w:rsidR="00F55C0A" w:rsidRPr="00AA1FDD" w:rsidRDefault="00F55C0A" w:rsidP="00F55C0A">
      <w:pPr>
        <w:rPr>
          <w:rFonts w:cs="Arial"/>
          <w:lang w:val="de-AT"/>
        </w:rPr>
      </w:pPr>
    </w:p>
    <w:p w14:paraId="5FABFF7F" w14:textId="77777777" w:rsidR="00F55C0A" w:rsidRPr="00AA1FDD" w:rsidRDefault="00F55C0A" w:rsidP="00F55C0A">
      <w:pPr>
        <w:rPr>
          <w:rFonts w:cs="Arial"/>
          <w:szCs w:val="20"/>
          <w:lang w:val="de-AT"/>
        </w:rPr>
      </w:pPr>
    </w:p>
    <w:p w14:paraId="43A935C6" w14:textId="75C68869" w:rsidR="00C63AF1" w:rsidRPr="00AA1FDD" w:rsidRDefault="00C63AF1" w:rsidP="00C63AF1">
      <w:pPr>
        <w:rPr>
          <w:b/>
          <w:bCs/>
        </w:rPr>
      </w:pPr>
      <w:r w:rsidRPr="00AA1FDD">
        <w:rPr>
          <w:b/>
        </w:rPr>
        <w:t>ไม่มีเสียงรบกวน</w:t>
      </w:r>
      <w:r w:rsidRPr="00AA1FDD">
        <w:rPr>
          <w:b/>
        </w:rPr>
        <w:t xml:space="preserve"> </w:t>
      </w:r>
      <w:r w:rsidRPr="00AA1FDD">
        <w:rPr>
          <w:b/>
        </w:rPr>
        <w:t>ไม่มีความร้อน</w:t>
      </w:r>
      <w:r w:rsidRPr="00AA1FDD">
        <w:rPr>
          <w:b/>
        </w:rPr>
        <w:t xml:space="preserve"> </w:t>
      </w:r>
      <w:r w:rsidRPr="00AA1FDD">
        <w:rPr>
          <w:b/>
        </w:rPr>
        <w:t>ไม่ต้องใช้วัสดุ</w:t>
      </w:r>
      <w:r w:rsidRPr="00AA1FDD">
        <w:rPr>
          <w:b/>
        </w:rPr>
        <w:t xml:space="preserve"> </w:t>
      </w:r>
      <w:r w:rsidRPr="00AA1FDD">
        <w:rPr>
          <w:b/>
        </w:rPr>
        <w:t>–</w:t>
      </w:r>
      <w:r w:rsidRPr="00AA1FDD">
        <w:rPr>
          <w:b/>
        </w:rPr>
        <w:t xml:space="preserve"> Virtual Welding </w:t>
      </w:r>
      <w:r w:rsidRPr="00AA1FDD">
        <w:rPr>
          <w:b/>
        </w:rPr>
        <w:t>เป็นพื้นที่ที่ปลอดภัย</w:t>
      </w:r>
      <w:r w:rsidRPr="00AA1FDD">
        <w:rPr>
          <w:b/>
        </w:rPr>
        <w:t xml:space="preserve"> </w:t>
      </w:r>
      <w:r w:rsidRPr="00AA1FDD">
        <w:rPr>
          <w:b/>
        </w:rPr>
        <w:t>และยั่งยืนในการฝึกอบรมช่างเชื่อมฝึกหัด</w:t>
      </w:r>
      <w:r w:rsidRPr="00AA1FDD">
        <w:rPr>
          <w:b/>
        </w:rPr>
        <w:t xml:space="preserve"> </w:t>
      </w:r>
      <w:r w:rsidRPr="00AA1FDD">
        <w:rPr>
          <w:b/>
        </w:rPr>
        <w:t>เช่นเดียวกับโปรแกรมจำลองการบิน</w:t>
      </w:r>
      <w:r w:rsidRPr="00AA1FDD">
        <w:rPr>
          <w:b/>
        </w:rPr>
        <w:t xml:space="preserve"> </w:t>
      </w:r>
      <w:r w:rsidRPr="00AA1FDD">
        <w:rPr>
          <w:b/>
        </w:rPr>
        <w:t>แว่น</w:t>
      </w:r>
      <w:r w:rsidRPr="00AA1FDD">
        <w:rPr>
          <w:b/>
        </w:rPr>
        <w:t xml:space="preserve"> 3 </w:t>
      </w:r>
      <w:r w:rsidRPr="00AA1FDD">
        <w:rPr>
          <w:b/>
        </w:rPr>
        <w:t>มิติและภาพกราฟิกสวยงามจะมอบประสบการณ์การเชื่อมที่สมจริง</w:t>
      </w:r>
      <w:r w:rsidRPr="00AA1FDD">
        <w:rPr>
          <w:b/>
        </w:rPr>
        <w:t xml:space="preserve"> </w:t>
      </w:r>
      <w:r w:rsidRPr="00AA1FDD">
        <w:rPr>
          <w:b/>
        </w:rPr>
        <w:t>ในขณะที่ผลลัพธ์คือการฝึกอบรมช่างเชื่อมคุณภาพสูงที่ยังประหยัดค่าใช้จ่ายไปพร้อมกัน</w:t>
      </w:r>
    </w:p>
    <w:p w14:paraId="7B9B654A" w14:textId="77777777" w:rsidR="00F55C0A" w:rsidRPr="00AA1FDD" w:rsidRDefault="00F55C0A" w:rsidP="00F55C0A">
      <w:pPr>
        <w:rPr>
          <w:rFonts w:cs="Arial"/>
          <w:i/>
          <w:szCs w:val="20"/>
        </w:rPr>
      </w:pPr>
      <w:r w:rsidRPr="00AA1FDD">
        <w:rPr>
          <w:i/>
        </w:rPr>
        <w:lastRenderedPageBreak/>
        <w:t>ผู้เขียน</w:t>
      </w:r>
      <w:r w:rsidRPr="00AA1FDD">
        <w:rPr>
          <w:i/>
        </w:rPr>
        <w:t xml:space="preserve">: Philipp Schlor </w:t>
      </w:r>
      <w:r w:rsidRPr="00AA1FDD">
        <w:rPr>
          <w:i/>
        </w:rPr>
        <w:t>ผู้จัดการผลิตภัณฑ์</w:t>
      </w:r>
      <w:r w:rsidRPr="00AA1FDD">
        <w:rPr>
          <w:i/>
        </w:rPr>
        <w:t xml:space="preserve"> Virtual Welding </w:t>
      </w:r>
      <w:r w:rsidRPr="00AA1FDD">
        <w:rPr>
          <w:i/>
        </w:rPr>
        <w:t>ประจำ</w:t>
      </w:r>
      <w:r w:rsidRPr="00AA1FDD">
        <w:rPr>
          <w:i/>
        </w:rPr>
        <w:t xml:space="preserve"> Fronius International GmbH</w:t>
      </w:r>
    </w:p>
    <w:p w14:paraId="1389D247" w14:textId="77777777" w:rsidR="00F55C0A" w:rsidRPr="00AA1FDD" w:rsidRDefault="00F55C0A" w:rsidP="00F55C0A">
      <w:pPr>
        <w:rPr>
          <w:rFonts w:cs="Arial"/>
          <w:szCs w:val="20"/>
          <w:lang w:val="de-AT"/>
        </w:rPr>
      </w:pPr>
    </w:p>
    <w:p w14:paraId="2954B427" w14:textId="77777777" w:rsidR="00F55C0A" w:rsidRPr="00AA1FDD" w:rsidRDefault="00F55C0A" w:rsidP="00F55C0A">
      <w:pPr>
        <w:rPr>
          <w:rFonts w:cs="Arial"/>
          <w:szCs w:val="20"/>
          <w:lang w:val="de-AT"/>
        </w:rPr>
      </w:pPr>
    </w:p>
    <w:p w14:paraId="31900526" w14:textId="77777777" w:rsidR="00F55C0A" w:rsidRPr="00AA1FDD" w:rsidRDefault="00F55C0A" w:rsidP="00F55C0A">
      <w:pPr>
        <w:rPr>
          <w:rFonts w:cs="Arial"/>
          <w:b/>
          <w:szCs w:val="20"/>
        </w:rPr>
      </w:pPr>
      <w:r w:rsidRPr="00AA1FDD">
        <w:rPr>
          <w:b/>
        </w:rPr>
        <w:t>แนวทางการฝึกอบรมแบบองค์รวมสำหรับภาคทฤษฎีและภาคปฏิบัติ</w:t>
      </w:r>
    </w:p>
    <w:p w14:paraId="7D22597E" w14:textId="77777777" w:rsidR="00F55C0A" w:rsidRPr="00AA1FDD" w:rsidRDefault="00F55C0A" w:rsidP="00F55C0A">
      <w:pPr>
        <w:rPr>
          <w:rFonts w:cs="Arial"/>
          <w:szCs w:val="20"/>
          <w:lang w:val="de-AT"/>
        </w:rPr>
      </w:pPr>
    </w:p>
    <w:p w14:paraId="29D03D0C" w14:textId="5C6C1057" w:rsidR="00F55C0A" w:rsidRPr="00AA1FDD" w:rsidRDefault="00F55C0A" w:rsidP="00F55C0A">
      <w:pPr>
        <w:rPr>
          <w:rFonts w:cs="Arial"/>
          <w:szCs w:val="20"/>
        </w:rPr>
      </w:pPr>
      <w:r w:rsidRPr="00AA1FDD">
        <w:t xml:space="preserve">Fronius </w:t>
      </w:r>
      <w:r w:rsidRPr="00AA1FDD">
        <w:t>พัฒนา</w:t>
      </w:r>
      <w:r w:rsidRPr="00AA1FDD">
        <w:t xml:space="preserve"> Virtual Welding </w:t>
      </w:r>
      <w:r w:rsidRPr="00AA1FDD">
        <w:t>ขึ้นมาเพื่อเป็นแนวทางการฝึกอบรมที่คิดขึ้นมาเป็นอย่างดี</w:t>
      </w:r>
      <w:r w:rsidRPr="00AA1FDD">
        <w:t xml:space="preserve"> </w:t>
      </w:r>
      <w:r w:rsidRPr="00AA1FDD">
        <w:t>ซึ่งประกอบด้วยการถ่ายทอดความรู้เชิงทฤษฎีของกระบวนการ</w:t>
      </w:r>
      <w:r w:rsidRPr="00AA1FDD">
        <w:t xml:space="preserve"> MIG/MAG, TIG </w:t>
      </w:r>
      <w:r w:rsidRPr="00AA1FDD">
        <w:t>และ</w:t>
      </w:r>
      <w:r w:rsidRPr="00AA1FDD">
        <w:t xml:space="preserve"> MMA </w:t>
      </w:r>
      <w:r w:rsidRPr="00AA1FDD">
        <w:t>นอกจากนี้ยังมีการทดสอบความรู้อีกด้วย</w:t>
      </w:r>
      <w:r w:rsidRPr="00AA1FDD">
        <w:t xml:space="preserve"> </w:t>
      </w:r>
      <w:r w:rsidRPr="00AA1FDD">
        <w:t>รายการจัดอันดับยังกระตุ้นให้ผู้เรียนวัดระดับศักยภาพของตัวเองกับผู้อื่นได้</w:t>
      </w:r>
    </w:p>
    <w:p w14:paraId="34C2BC05" w14:textId="77777777" w:rsidR="00F55C0A" w:rsidRPr="00AA1FDD" w:rsidRDefault="00F55C0A" w:rsidP="00F55C0A">
      <w:pPr>
        <w:rPr>
          <w:rFonts w:cs="Arial"/>
          <w:szCs w:val="20"/>
          <w:lang w:val="de-AT"/>
        </w:rPr>
      </w:pPr>
    </w:p>
    <w:p w14:paraId="2DB3CA4F" w14:textId="4DC60C73" w:rsidR="00F55C0A" w:rsidRPr="00AA1FDD" w:rsidRDefault="003522BF" w:rsidP="00F55C0A">
      <w:pPr>
        <w:rPr>
          <w:rFonts w:cs="Arial"/>
          <w:szCs w:val="20"/>
        </w:rPr>
      </w:pPr>
      <w:r w:rsidRPr="00AA1FDD">
        <w:t>งานการเชื่อมภาคปฏิบัติในแผนการเรียน</w:t>
      </w:r>
      <w:r w:rsidRPr="00AA1FDD">
        <w:t xml:space="preserve"> Virtual Welding </w:t>
      </w:r>
      <w:r w:rsidRPr="00AA1FDD">
        <w:t>ของ</w:t>
      </w:r>
      <w:r w:rsidRPr="00AA1FDD">
        <w:t xml:space="preserve"> Fronius </w:t>
      </w:r>
      <w:r w:rsidRPr="00AA1FDD">
        <w:t>อิงจากการฝึกอบรมที่เสนอโดยสถาบันการเชื่อมนานาชาติ</w:t>
      </w:r>
      <w:r w:rsidRPr="00AA1FDD">
        <w:t xml:space="preserve"> (International Institute of Welding) </w:t>
      </w:r>
      <w:r w:rsidRPr="00AA1FDD">
        <w:t>ซึ่งเป็นมาตรฐานสากลสำหรับการฝึกอบรมช่างเชื่อม</w:t>
      </w:r>
    </w:p>
    <w:p w14:paraId="6564FEE8" w14:textId="77777777" w:rsidR="00F55C0A" w:rsidRPr="00AA1FDD" w:rsidRDefault="00F55C0A" w:rsidP="00F55C0A">
      <w:pPr>
        <w:rPr>
          <w:rFonts w:cs="Arial"/>
          <w:szCs w:val="20"/>
          <w:lang w:val="de-AT"/>
        </w:rPr>
      </w:pPr>
    </w:p>
    <w:p w14:paraId="6E93EBAF" w14:textId="77777777" w:rsidR="00F55C0A" w:rsidRPr="00AA1FDD" w:rsidRDefault="000F035A" w:rsidP="00F55C0A">
      <w:pPr>
        <w:rPr>
          <w:rFonts w:cs="Arial"/>
          <w:b/>
          <w:szCs w:val="20"/>
        </w:rPr>
      </w:pPr>
      <w:r w:rsidRPr="00AA1FDD">
        <w:rPr>
          <w:b/>
        </w:rPr>
        <w:t xml:space="preserve">Ghost: </w:t>
      </w:r>
      <w:r w:rsidRPr="00AA1FDD">
        <w:rPr>
          <w:b/>
        </w:rPr>
        <w:t>ผู้ฝึกสอนที่อยู่เคียงข้างเสมอ</w:t>
      </w:r>
    </w:p>
    <w:p w14:paraId="3BC59DDF" w14:textId="77777777" w:rsidR="00F55C0A" w:rsidRPr="00AA1FDD" w:rsidRDefault="00F55C0A" w:rsidP="00F55C0A">
      <w:pPr>
        <w:rPr>
          <w:rFonts w:cs="Arial"/>
          <w:szCs w:val="20"/>
          <w:lang w:val="de-AT"/>
        </w:rPr>
      </w:pPr>
    </w:p>
    <w:p w14:paraId="2746533F" w14:textId="77777777" w:rsidR="00F55C0A" w:rsidRPr="00AA1FDD" w:rsidRDefault="00F55C0A" w:rsidP="00F55C0A">
      <w:pPr>
        <w:rPr>
          <w:rFonts w:cs="Arial"/>
          <w:szCs w:val="20"/>
        </w:rPr>
      </w:pPr>
      <w:r w:rsidRPr="00AA1FDD">
        <w:t>เพื่อฝึกฝนทักษะงานฝีมือให้เชี่ยวชาญ</w:t>
      </w:r>
      <w:r w:rsidRPr="00AA1FDD">
        <w:t xml:space="preserve"> </w:t>
      </w:r>
      <w:r w:rsidRPr="00AA1FDD">
        <w:t>ผู้รับการอบรมจะได้ฝึกฝนกับอาจารย์เสมือนจริงที่เรียกว่า</w:t>
      </w:r>
      <w:r w:rsidRPr="00AA1FDD">
        <w:t xml:space="preserve"> Ghost </w:t>
      </w:r>
      <w:r w:rsidRPr="00AA1FDD">
        <w:t>เป็นขั้นแรก</w:t>
      </w:r>
      <w:r w:rsidRPr="00AA1FDD">
        <w:t xml:space="preserve"> </w:t>
      </w:r>
      <w:r w:rsidRPr="00AA1FDD">
        <w:t>โดย</w:t>
      </w:r>
      <w:r w:rsidRPr="00AA1FDD">
        <w:t xml:space="preserve"> Ghost </w:t>
      </w:r>
      <w:r w:rsidRPr="00AA1FDD">
        <w:t>จะกำหนดความเร็วการเชื่อม</w:t>
      </w:r>
      <w:r w:rsidRPr="00AA1FDD">
        <w:t xml:space="preserve"> </w:t>
      </w:r>
      <w:r w:rsidRPr="00AA1FDD">
        <w:t>ระยะความยาว</w:t>
      </w:r>
      <w:r w:rsidRPr="00AA1FDD">
        <w:t xml:space="preserve"> </w:t>
      </w:r>
      <w:r w:rsidRPr="00AA1FDD">
        <w:t>และองศาของหัวเชื่อมบนชิ้นงานที่เหมาะสม</w:t>
      </w:r>
      <w:r w:rsidRPr="00AA1FDD">
        <w:t xml:space="preserve"> </w:t>
      </w:r>
      <w:r w:rsidRPr="00AA1FDD">
        <w:t>จากนั้นผู้รับการอบรมจะได้รับข้อเสนอแนะโดยตรงจาก</w:t>
      </w:r>
      <w:r w:rsidRPr="00AA1FDD">
        <w:t xml:space="preserve"> Ghost </w:t>
      </w:r>
      <w:r w:rsidRPr="00AA1FDD">
        <w:t>ระดับความยากของงานจะค่อย</w:t>
      </w:r>
      <w:r w:rsidRPr="00AA1FDD">
        <w:t xml:space="preserve"> </w:t>
      </w:r>
      <w:r w:rsidRPr="00AA1FDD">
        <w:t>ๆ</w:t>
      </w:r>
      <w:r w:rsidRPr="00AA1FDD">
        <w:t xml:space="preserve"> </w:t>
      </w:r>
      <w:r w:rsidRPr="00AA1FDD">
        <w:t>เพิ่มขึ้นจนกระทั่งทำงานเชื่อมโดยไม่มี</w:t>
      </w:r>
      <w:r w:rsidRPr="00AA1FDD">
        <w:t xml:space="preserve"> Ghost </w:t>
      </w:r>
      <w:r w:rsidRPr="00AA1FDD">
        <w:t>ในโหมดการจำลองสมจริง</w:t>
      </w:r>
      <w:r w:rsidRPr="00AA1FDD">
        <w:t xml:space="preserve"> </w:t>
      </w:r>
      <w:r w:rsidRPr="00AA1FDD">
        <w:t>การทำงานเชื่อมทั้งหมดจะได้รับการบันทึกไว้ใน</w:t>
      </w:r>
      <w:r w:rsidRPr="00AA1FDD">
        <w:t xml:space="preserve"> Virtual Welding </w:t>
      </w:r>
      <w:r w:rsidRPr="00AA1FDD">
        <w:t>และสามารถดึงกลับมาดู</w:t>
      </w:r>
      <w:r w:rsidRPr="00AA1FDD">
        <w:t xml:space="preserve"> </w:t>
      </w:r>
      <w:r w:rsidRPr="00AA1FDD">
        <w:t>และวิเคราะห์ร่วมกับผู้ฝึกสอนตัวจริงได้</w:t>
      </w:r>
    </w:p>
    <w:p w14:paraId="4FF46C8E" w14:textId="77777777" w:rsidR="00F55C0A" w:rsidRPr="00AA1FDD" w:rsidRDefault="00F55C0A" w:rsidP="00F55C0A">
      <w:pPr>
        <w:rPr>
          <w:rFonts w:cs="Arial"/>
          <w:szCs w:val="20"/>
          <w:lang w:val="de-AT"/>
        </w:rPr>
      </w:pPr>
    </w:p>
    <w:p w14:paraId="6EF5672A" w14:textId="41D88925" w:rsidR="00F55C0A" w:rsidRPr="00AA1FDD" w:rsidRDefault="000F035A" w:rsidP="00F55C0A">
      <w:pPr>
        <w:rPr>
          <w:rFonts w:cs="Arial"/>
          <w:szCs w:val="20"/>
        </w:rPr>
      </w:pPr>
      <w:r w:rsidRPr="00AA1FDD">
        <w:t>สิ่งเหล่านี้รวมกับแบบฝึกหัดเชิงปฏิบัติและบทเรียนเชิงทฤษฎีช่วยให้ผู้รับการอบรมได้ใช้โปรแกรมจำลองการเชื่อมในการเรียนรู้ระยะต่าง</w:t>
      </w:r>
      <w:r w:rsidRPr="00AA1FDD">
        <w:t xml:space="preserve"> </w:t>
      </w:r>
      <w:r w:rsidRPr="00AA1FDD">
        <w:t>ๆ</w:t>
      </w:r>
      <w:r w:rsidRPr="00AA1FDD">
        <w:t xml:space="preserve"> </w:t>
      </w:r>
      <w:r w:rsidRPr="00AA1FDD">
        <w:t>ได้อย่างเป็นอิสระ</w:t>
      </w:r>
      <w:r w:rsidRPr="00AA1FDD">
        <w:t xml:space="preserve"> </w:t>
      </w:r>
      <w:r w:rsidRPr="00AA1FDD">
        <w:t>ด้วยวิธีนี้</w:t>
      </w:r>
      <w:r w:rsidRPr="00AA1FDD">
        <w:t xml:space="preserve"> </w:t>
      </w:r>
      <w:r w:rsidRPr="00AA1FDD">
        <w:t>ผู้รับการอบรมจะได้รับความรู้พื้นฐานอย่างครบถ้วนและได้รับทักษะงานฝีมือที่จำเป็นก่อนจะทำงานกับระบบการเชื่อมจริง</w:t>
      </w:r>
      <w:r w:rsidRPr="00AA1FDD">
        <w:t xml:space="preserve"> </w:t>
      </w:r>
      <w:r w:rsidRPr="00AA1FDD">
        <w:t>ดังนั้นอุปกรณ์การฝึกอบรมจะช่วยเพิ่มคุณภาพการฝึกอบรมและลดต้นทุนไปพร้อมกัน</w:t>
      </w:r>
    </w:p>
    <w:p w14:paraId="57839F75" w14:textId="77777777" w:rsidR="00F55C0A" w:rsidRPr="00AA1FDD" w:rsidRDefault="00F55C0A" w:rsidP="00F55C0A">
      <w:pPr>
        <w:rPr>
          <w:rFonts w:cs="Arial"/>
          <w:szCs w:val="20"/>
          <w:lang w:val="de-AT"/>
        </w:rPr>
      </w:pPr>
    </w:p>
    <w:p w14:paraId="6F89263D" w14:textId="71E74998" w:rsidR="00F55C0A" w:rsidRPr="00AA1FDD" w:rsidRDefault="00C64889" w:rsidP="00F55C0A">
      <w:pPr>
        <w:rPr>
          <w:rFonts w:cs="Arial"/>
          <w:b/>
          <w:szCs w:val="20"/>
        </w:rPr>
      </w:pPr>
      <w:r w:rsidRPr="00AA1FDD">
        <w:rPr>
          <w:b/>
        </w:rPr>
        <w:t>การศึกษาภาคสนาม</w:t>
      </w:r>
      <w:r w:rsidRPr="00AA1FDD">
        <w:rPr>
          <w:b/>
        </w:rPr>
        <w:t xml:space="preserve">: </w:t>
      </w:r>
      <w:r w:rsidRPr="00AA1FDD">
        <w:rPr>
          <w:b/>
        </w:rPr>
        <w:t>ศูนย์การฝึกอบรมโฟห์นดอร์ฟ</w:t>
      </w:r>
    </w:p>
    <w:p w14:paraId="7B8CF116" w14:textId="77777777" w:rsidR="00F55C0A" w:rsidRPr="00AA1FDD" w:rsidRDefault="00F55C0A" w:rsidP="00F55C0A">
      <w:pPr>
        <w:rPr>
          <w:rFonts w:eastAsia="Times New Roman" w:cs="Arial"/>
          <w:szCs w:val="20"/>
          <w:lang w:val="de-AT" w:eastAsia="de-DE"/>
        </w:rPr>
      </w:pPr>
    </w:p>
    <w:p w14:paraId="6909CDCE" w14:textId="0AF83E04" w:rsidR="00F55C0A" w:rsidRPr="00AA1FDD" w:rsidRDefault="00F55C0A" w:rsidP="00F55C0A">
      <w:pPr>
        <w:rPr>
          <w:rFonts w:cs="Arial"/>
          <w:szCs w:val="20"/>
        </w:rPr>
      </w:pPr>
      <w:r w:rsidRPr="00AA1FDD">
        <w:t>ศูนย์การฝึกอบรมโฟห์นดอร์ฟ</w:t>
      </w:r>
      <w:r w:rsidRPr="00AA1FDD">
        <w:t xml:space="preserve"> (Fohnsdorf Training Center) </w:t>
      </w:r>
      <w:r w:rsidRPr="00AA1FDD">
        <w:t>หรือ</w:t>
      </w:r>
      <w:r w:rsidRPr="00AA1FDD">
        <w:t xml:space="preserve"> SZF </w:t>
      </w:r>
      <w:r w:rsidRPr="00AA1FDD">
        <w:t>คือหนึ่งในสถาบันที่ล้ำหน้าที่สุดสำหรับการฝึกอบรมผู้เชี่ยวชาญในออสเตรีย</w:t>
      </w:r>
      <w:r w:rsidRPr="00AA1FDD">
        <w:t xml:space="preserve"> SZF </w:t>
      </w:r>
      <w:r w:rsidRPr="00AA1FDD">
        <w:t>ใช้</w:t>
      </w:r>
      <w:r w:rsidRPr="00AA1FDD">
        <w:t xml:space="preserve"> Virtual Welding </w:t>
      </w:r>
      <w:r w:rsidRPr="00AA1FDD">
        <w:t>ในกลุ่มงานโลหะมาตั้งแต่ปี</w:t>
      </w:r>
      <w:r w:rsidRPr="00AA1FDD">
        <w:t xml:space="preserve"> </w:t>
      </w:r>
      <w:r w:rsidRPr="00AA1FDD">
        <w:t>ค</w:t>
      </w:r>
      <w:r w:rsidRPr="00AA1FDD">
        <w:t>.</w:t>
      </w:r>
      <w:r w:rsidRPr="00AA1FDD">
        <w:t>ศ</w:t>
      </w:r>
      <w:r w:rsidRPr="00AA1FDD">
        <w:t xml:space="preserve">. 2010 </w:t>
      </w:r>
      <w:r w:rsidRPr="00AA1FDD">
        <w:t>และ</w:t>
      </w:r>
      <w:r w:rsidRPr="00AA1FDD">
        <w:t xml:space="preserve"> </w:t>
      </w:r>
      <w:r w:rsidRPr="00AA1FDD">
        <w:t>ปัจจุบันการฝึกอบรมช่างเชื่อมภาคปฏิบัติ</w:t>
      </w:r>
      <w:r w:rsidRPr="00AA1FDD">
        <w:t xml:space="preserve"> 30% </w:t>
      </w:r>
      <w:r w:rsidRPr="00AA1FDD">
        <w:t>ของที่นี่ใช้ระบบจำลอง</w:t>
      </w:r>
      <w:r w:rsidRPr="00AA1FDD">
        <w:t xml:space="preserve"> </w:t>
      </w:r>
      <w:r w:rsidRPr="00AA1FDD">
        <w:t>และเป็นหลักสูตรภาคบังคับของเนื้อหาการฝึกอบรม</w:t>
      </w:r>
    </w:p>
    <w:p w14:paraId="38293892" w14:textId="77777777" w:rsidR="00D40DE6" w:rsidRPr="00AA1FDD" w:rsidRDefault="00D40DE6" w:rsidP="00F55C0A">
      <w:pPr>
        <w:rPr>
          <w:rFonts w:cs="Arial"/>
          <w:szCs w:val="20"/>
          <w:lang w:val="de-AT"/>
        </w:rPr>
      </w:pPr>
    </w:p>
    <w:p w14:paraId="206BFFA0" w14:textId="77777777" w:rsidR="00D40DE6" w:rsidRPr="00AA1FDD" w:rsidRDefault="00D40DE6" w:rsidP="00F55C0A">
      <w:pPr>
        <w:rPr>
          <w:rFonts w:cs="Arial"/>
          <w:szCs w:val="20"/>
        </w:rPr>
      </w:pPr>
      <w:r w:rsidRPr="00AA1FDD">
        <w:t>มีการศึกษาวิจัยผลลัพธ์ของประสิทธิภาพจากการฝึกอบรมด้วยวิธีนี้โดยการศึกษาภาคสนาม</w:t>
      </w:r>
      <w:r w:rsidRPr="00AA1FDD">
        <w:t xml:space="preserve"> </w:t>
      </w:r>
      <w:r w:rsidRPr="00AA1FDD">
        <w:t>และวิเคราะห์ข้อมูลที่ได้จาก</w:t>
      </w:r>
      <w:r w:rsidRPr="00AA1FDD">
        <w:t>:</w:t>
      </w:r>
    </w:p>
    <w:p w14:paraId="6A3A54A5" w14:textId="77777777" w:rsidR="00D40DE6" w:rsidRPr="00AA1FDD" w:rsidRDefault="00D40DE6" w:rsidP="00D40DE6">
      <w:pPr>
        <w:pStyle w:val="Listenabsatz"/>
        <w:numPr>
          <w:ilvl w:val="0"/>
          <w:numId w:val="5"/>
        </w:numPr>
        <w:rPr>
          <w:rFonts w:cs="Arial"/>
          <w:szCs w:val="20"/>
        </w:rPr>
      </w:pPr>
      <w:r w:rsidRPr="00AA1FDD">
        <w:t>ผู้รับการอบรม</w:t>
      </w:r>
      <w:r w:rsidRPr="00AA1FDD">
        <w:t xml:space="preserve"> 13 </w:t>
      </w:r>
      <w:r w:rsidRPr="00AA1FDD">
        <w:t>คน</w:t>
      </w:r>
    </w:p>
    <w:p w14:paraId="5ACE2EA2" w14:textId="77777777" w:rsidR="00D40DE6" w:rsidRPr="00AA1FDD" w:rsidRDefault="00D40DE6" w:rsidP="00D40DE6">
      <w:pPr>
        <w:pStyle w:val="Listenabsatz"/>
        <w:numPr>
          <w:ilvl w:val="0"/>
          <w:numId w:val="5"/>
        </w:numPr>
        <w:rPr>
          <w:rFonts w:cs="Arial"/>
          <w:szCs w:val="20"/>
        </w:rPr>
      </w:pPr>
      <w:r w:rsidRPr="00AA1FDD">
        <w:t>การฝึกอบรม</w:t>
      </w:r>
      <w:r w:rsidRPr="00AA1FDD">
        <w:t xml:space="preserve"> 2 </w:t>
      </w:r>
      <w:r w:rsidRPr="00AA1FDD">
        <w:t>สัปดาห์โดยใช้</w:t>
      </w:r>
      <w:r w:rsidRPr="00AA1FDD">
        <w:t xml:space="preserve"> Virtual Welding 30% </w:t>
      </w:r>
      <w:r w:rsidRPr="00AA1FDD">
        <w:t>และการเชื่อมจริง</w:t>
      </w:r>
      <w:r w:rsidRPr="00AA1FDD">
        <w:t xml:space="preserve"> 70%</w:t>
      </w:r>
    </w:p>
    <w:p w14:paraId="32DFDDE3" w14:textId="2EFA9D13" w:rsidR="00D40DE6" w:rsidRPr="00AA1FDD" w:rsidRDefault="00D40DE6" w:rsidP="00D40DE6">
      <w:pPr>
        <w:pStyle w:val="Listenabsatz"/>
        <w:numPr>
          <w:ilvl w:val="0"/>
          <w:numId w:val="5"/>
        </w:numPr>
        <w:rPr>
          <w:rFonts w:cs="Arial"/>
          <w:szCs w:val="20"/>
        </w:rPr>
      </w:pPr>
      <w:r w:rsidRPr="00AA1FDD">
        <w:t>รอยเชื่อมมุม</w:t>
      </w:r>
      <w:r w:rsidRPr="00AA1FDD">
        <w:t xml:space="preserve"> (135 P FW FM1 S PB ml) </w:t>
      </w:r>
      <w:r w:rsidRPr="00AA1FDD">
        <w:t>และรอยเชื่อมมุมบนท่อ</w:t>
      </w:r>
      <w:r w:rsidRPr="00AA1FDD">
        <w:t xml:space="preserve"> (135 T FW FM1 S PB sl) </w:t>
      </w:r>
      <w:r w:rsidRPr="00AA1FDD">
        <w:t>ซึ่งมีทั้งการเชื่อมในสภาพแวดล้อมจริงและในระบบเสมือน</w:t>
      </w:r>
    </w:p>
    <w:p w14:paraId="5150098E" w14:textId="77777777" w:rsidR="001F2566" w:rsidRPr="00AA1FDD" w:rsidRDefault="001F2566" w:rsidP="00273087">
      <w:pPr>
        <w:rPr>
          <w:rFonts w:cs="Arial"/>
          <w:szCs w:val="20"/>
          <w:lang w:val="de-AT"/>
        </w:rPr>
      </w:pPr>
    </w:p>
    <w:p w14:paraId="068B805B" w14:textId="4099BB71" w:rsidR="00273087" w:rsidRPr="00AA1FDD" w:rsidRDefault="00D40DE6" w:rsidP="00273087">
      <w:pPr>
        <w:rPr>
          <w:rFonts w:cs="Arial"/>
          <w:szCs w:val="20"/>
        </w:rPr>
      </w:pPr>
      <w:r w:rsidRPr="00AA1FDD">
        <w:t>เพื่อประเมินความคุ้มค่าของการฝึกอบรมโดยใช้</w:t>
      </w:r>
      <w:r w:rsidRPr="00AA1FDD">
        <w:t xml:space="preserve"> Virtual Welding </w:t>
      </w:r>
      <w:r w:rsidRPr="00AA1FDD">
        <w:t>โลหะ</w:t>
      </w:r>
      <w:r w:rsidRPr="00AA1FDD">
        <w:t xml:space="preserve"> </w:t>
      </w:r>
      <w:r w:rsidRPr="00AA1FDD">
        <w:t>แก๊ส</w:t>
      </w:r>
      <w:r w:rsidRPr="00AA1FDD">
        <w:t xml:space="preserve"> </w:t>
      </w:r>
      <w:r w:rsidRPr="00AA1FDD">
        <w:t>ลวดเชื่อม</w:t>
      </w:r>
      <w:r w:rsidRPr="00AA1FDD">
        <w:t xml:space="preserve"> </w:t>
      </w:r>
      <w:r w:rsidRPr="00AA1FDD">
        <w:t>และไฟฟ้าที่ใช้กับการเชื่อมตะเข็บเชื่อมจริง</w:t>
      </w:r>
      <w:r w:rsidRPr="00AA1FDD">
        <w:t xml:space="preserve"> 1,577 </w:t>
      </w:r>
      <w:r w:rsidRPr="00AA1FDD">
        <w:t>ชุดจะนำมาวิเคราะห์และเปรียบเทียบกับข้อมูลจากตะเข็บเชื่อมเสมือน</w:t>
      </w:r>
      <w:r w:rsidRPr="00AA1FDD">
        <w:t xml:space="preserve"> 1,733 </w:t>
      </w:r>
      <w:r w:rsidRPr="00AA1FDD">
        <w:t>ชุด</w:t>
      </w:r>
    </w:p>
    <w:p w14:paraId="30C7C886" w14:textId="77777777" w:rsidR="001F2566" w:rsidRPr="00AA1FDD" w:rsidRDefault="001F2566" w:rsidP="00273087">
      <w:pPr>
        <w:rPr>
          <w:rFonts w:cs="Arial"/>
          <w:szCs w:val="20"/>
          <w:lang w:val="de-AT"/>
        </w:rPr>
      </w:pPr>
    </w:p>
    <w:p w14:paraId="7B648F9F" w14:textId="744A1A42" w:rsidR="001F2566" w:rsidRPr="00AA1FDD" w:rsidRDefault="001F2566" w:rsidP="001F2566">
      <w:pPr>
        <w:rPr>
          <w:rFonts w:cs="Arial"/>
          <w:b/>
          <w:szCs w:val="20"/>
        </w:rPr>
      </w:pPr>
      <w:r w:rsidRPr="00AA1FDD">
        <w:rPr>
          <w:b/>
        </w:rPr>
        <w:t>ปรับปรุงคุณภาพการฝึกอบรม</w:t>
      </w:r>
      <w:r w:rsidRPr="00AA1FDD">
        <w:rPr>
          <w:b/>
        </w:rPr>
        <w:t xml:space="preserve">: </w:t>
      </w:r>
      <w:r w:rsidRPr="00AA1FDD">
        <w:rPr>
          <w:b/>
        </w:rPr>
        <w:t>เวลาฝึกมากขึ้น</w:t>
      </w:r>
      <w:r w:rsidRPr="00AA1FDD">
        <w:rPr>
          <w:b/>
        </w:rPr>
        <w:t xml:space="preserve"> 23%</w:t>
      </w:r>
    </w:p>
    <w:p w14:paraId="5BE6C9E3" w14:textId="77777777" w:rsidR="00D40DE6" w:rsidRPr="00AA1FDD" w:rsidRDefault="00D40DE6" w:rsidP="00F55C0A">
      <w:pPr>
        <w:rPr>
          <w:rFonts w:cs="Arial"/>
          <w:szCs w:val="20"/>
          <w:lang w:val="de-AT"/>
        </w:rPr>
      </w:pPr>
    </w:p>
    <w:p w14:paraId="3FDBDE82" w14:textId="3AE56AE2" w:rsidR="00F55C0A" w:rsidRPr="00AA1FDD" w:rsidRDefault="00273087" w:rsidP="00F55C0A">
      <w:pPr>
        <w:rPr>
          <w:rFonts w:cs="Arial"/>
          <w:szCs w:val="20"/>
        </w:rPr>
      </w:pPr>
      <w:r w:rsidRPr="00AA1FDD">
        <w:t>เมื่อมี</w:t>
      </w:r>
      <w:r w:rsidRPr="00AA1FDD">
        <w:t xml:space="preserve"> Virtual Welding </w:t>
      </w:r>
      <w:r w:rsidRPr="00AA1FDD">
        <w:t>สถาบัน</w:t>
      </w:r>
      <w:r w:rsidRPr="00AA1FDD">
        <w:t xml:space="preserve"> SZF </w:t>
      </w:r>
      <w:r w:rsidRPr="00AA1FDD">
        <w:t>สามารถเพิ่มเวลาที่ใช้ในการเชื่อมได้ถึงร้อยละ</w:t>
      </w:r>
      <w:r w:rsidRPr="00AA1FDD">
        <w:t xml:space="preserve"> 23 </w:t>
      </w:r>
      <w:r w:rsidRPr="00AA1FDD">
        <w:t>ซึ่งหมายความว่า</w:t>
      </w:r>
      <w:r w:rsidRPr="00AA1FDD">
        <w:t xml:space="preserve"> </w:t>
      </w:r>
      <w:r w:rsidRPr="00AA1FDD">
        <w:t>มีการสร้างตะเข็บเชื่อมในระบบเสมือนได้มากกว่าการใช้เวลาเท่าๆ</w:t>
      </w:r>
      <w:r w:rsidRPr="00AA1FDD">
        <w:t xml:space="preserve"> </w:t>
      </w:r>
      <w:r w:rsidRPr="00AA1FDD">
        <w:t>กันในโรงเชื่อมถึง</w:t>
      </w:r>
      <w:r w:rsidRPr="00AA1FDD">
        <w:t xml:space="preserve"> 3 </w:t>
      </w:r>
      <w:r w:rsidRPr="00AA1FDD">
        <w:t>เท่า</w:t>
      </w:r>
      <w:r w:rsidRPr="00AA1FDD">
        <w:t xml:space="preserve"> </w:t>
      </w:r>
      <w:r w:rsidRPr="00AA1FDD">
        <w:t>เหตุผลหลักสำหรับเรื่องนี้ก็คือ</w:t>
      </w:r>
      <w:r w:rsidRPr="00AA1FDD">
        <w:t xml:space="preserve"> </w:t>
      </w:r>
      <w:r w:rsidRPr="00AA1FDD">
        <w:t>การเชื่อมในระบบเสมือนไม่ต้องมีการเตรียมแผ่นทดสอบที่เสียเวลามาก</w:t>
      </w:r>
      <w:r w:rsidRPr="00AA1FDD">
        <w:t xml:space="preserve"> </w:t>
      </w:r>
      <w:r w:rsidRPr="00AA1FDD">
        <w:t>และไม่ต้องรอให้แผ่นโลหะเย็นลง</w:t>
      </w:r>
      <w:r w:rsidRPr="00AA1FDD">
        <w:t xml:space="preserve"> </w:t>
      </w:r>
      <w:r w:rsidRPr="00AA1FDD">
        <w:t>และทำความสะอาดตะเข็บเชื่อม</w:t>
      </w:r>
      <w:r w:rsidRPr="00AA1FDD">
        <w:t xml:space="preserve"> </w:t>
      </w:r>
      <w:r w:rsidRPr="00AA1FDD">
        <w:t>ตะเข็บเชื่อมจำลองเริ่มงานได้โดยแค่คลิกครั้งเดียว</w:t>
      </w:r>
      <w:r w:rsidRPr="00AA1FDD">
        <w:t xml:space="preserve"> </w:t>
      </w:r>
      <w:r w:rsidRPr="00AA1FDD">
        <w:t>ทำให้มีเวลาเพิ่มขึ้นในการฝึกซ้อมและฝึกฝนทักษะงานฝีมือที่จำเป็นจนเชี่ยวชาญ</w:t>
      </w:r>
      <w:r w:rsidRPr="00AA1FDD">
        <w:t xml:space="preserve"> </w:t>
      </w:r>
    </w:p>
    <w:p w14:paraId="70F40148" w14:textId="77777777" w:rsidR="00F55C0A" w:rsidRPr="00AA1FDD" w:rsidRDefault="00F55C0A" w:rsidP="00F55C0A">
      <w:pPr>
        <w:rPr>
          <w:rFonts w:cs="Arial"/>
          <w:szCs w:val="20"/>
          <w:lang w:val="de-AT"/>
        </w:rPr>
      </w:pPr>
    </w:p>
    <w:p w14:paraId="5BE2221D" w14:textId="77777777" w:rsidR="00F55C0A" w:rsidRPr="00AA1FDD" w:rsidRDefault="00F55C0A" w:rsidP="00F55C0A">
      <w:pPr>
        <w:rPr>
          <w:rFonts w:cs="Arial"/>
          <w:szCs w:val="20"/>
        </w:rPr>
      </w:pPr>
      <w:r w:rsidRPr="00AA1FDD">
        <w:t>ไม่ใช่แค่เวลาการฝึกเท่านั้นที่เพิ่มขึ้น</w:t>
      </w:r>
      <w:r w:rsidRPr="00AA1FDD">
        <w:t xml:space="preserve"> </w:t>
      </w:r>
      <w:r w:rsidRPr="00AA1FDD">
        <w:t>“ก่อนอื่น</w:t>
      </w:r>
      <w:r w:rsidRPr="00AA1FDD">
        <w:t xml:space="preserve"> </w:t>
      </w:r>
      <w:r w:rsidRPr="00AA1FDD">
        <w:t>เรามองว่าการใช้</w:t>
      </w:r>
      <w:r w:rsidRPr="00AA1FDD">
        <w:t xml:space="preserve"> Virtual Welding </w:t>
      </w:r>
      <w:r w:rsidRPr="00AA1FDD">
        <w:t>เป็นส่วนสำคัญในการปรับปรุงคุณภาพการฝึกอบรม</w:t>
      </w:r>
      <w:r w:rsidRPr="00AA1FDD">
        <w:t xml:space="preserve"> Ghost </w:t>
      </w:r>
      <w:r w:rsidRPr="00AA1FDD">
        <w:t>จะให้การสนับสนุนนักเรียนทุกคนอย่างอิสระ</w:t>
      </w:r>
      <w:r w:rsidRPr="00AA1FDD">
        <w:t xml:space="preserve"> </w:t>
      </w:r>
      <w:r w:rsidRPr="00AA1FDD">
        <w:t>และให้ข้อเสนอแนะเป็นภาพโดยตรง</w:t>
      </w:r>
      <w:r w:rsidRPr="00AA1FDD">
        <w:t xml:space="preserve"> </w:t>
      </w:r>
      <w:r w:rsidRPr="00AA1FDD">
        <w:t>ซึ่งเป็นสิ่งที่ผู้ฝึกสอนจริงไม่สามารถทำได้”</w:t>
      </w:r>
      <w:r w:rsidRPr="00AA1FDD">
        <w:t xml:space="preserve"> Hannes Krempl </w:t>
      </w:r>
      <w:r w:rsidRPr="00AA1FDD">
        <w:t>ผู้ฝึกสอนด้านเทคโนโลยีการเชื่อม</w:t>
      </w:r>
      <w:r w:rsidRPr="00AA1FDD">
        <w:t>/</w:t>
      </w:r>
      <w:r w:rsidRPr="00AA1FDD">
        <w:t>การขนส่งที่</w:t>
      </w:r>
      <w:r w:rsidRPr="00AA1FDD">
        <w:t xml:space="preserve"> SZF </w:t>
      </w:r>
      <w:r w:rsidRPr="00AA1FDD">
        <w:t>กล่าวอย่างมั่นใจ</w:t>
      </w:r>
    </w:p>
    <w:p w14:paraId="0D438F3A" w14:textId="77777777" w:rsidR="001F2566" w:rsidRPr="00AA1FDD" w:rsidRDefault="001F2566" w:rsidP="00F55C0A">
      <w:pPr>
        <w:rPr>
          <w:rFonts w:cs="Arial"/>
          <w:szCs w:val="20"/>
          <w:lang w:val="de-AT"/>
        </w:rPr>
      </w:pPr>
    </w:p>
    <w:p w14:paraId="73DA4BA1" w14:textId="77777777" w:rsidR="001F2566" w:rsidRPr="00AA1FDD" w:rsidRDefault="001F2566" w:rsidP="001F2566">
      <w:pPr>
        <w:rPr>
          <w:rFonts w:cs="Arial"/>
          <w:b/>
          <w:szCs w:val="20"/>
        </w:rPr>
      </w:pPr>
      <w:r w:rsidRPr="00AA1FDD">
        <w:rPr>
          <w:b/>
        </w:rPr>
        <w:lastRenderedPageBreak/>
        <w:t>ประหยัดค่าใช้จ่าย</w:t>
      </w:r>
      <w:r w:rsidRPr="00AA1FDD">
        <w:rPr>
          <w:b/>
        </w:rPr>
        <w:t xml:space="preserve">: </w:t>
      </w:r>
      <w:r w:rsidRPr="00AA1FDD">
        <w:rPr>
          <w:b/>
        </w:rPr>
        <w:t>ลดค่าวัสดุลงถึง</w:t>
      </w:r>
      <w:r w:rsidRPr="00AA1FDD">
        <w:rPr>
          <w:b/>
        </w:rPr>
        <w:t xml:space="preserve"> 230 </w:t>
      </w:r>
      <w:r w:rsidRPr="00AA1FDD">
        <w:rPr>
          <w:b/>
        </w:rPr>
        <w:t>ยูโร</w:t>
      </w:r>
    </w:p>
    <w:p w14:paraId="18945C19" w14:textId="77777777" w:rsidR="00F55C0A" w:rsidRPr="00AA1FDD" w:rsidRDefault="00F55C0A" w:rsidP="00F55C0A">
      <w:pPr>
        <w:rPr>
          <w:rFonts w:cs="Arial"/>
          <w:szCs w:val="20"/>
          <w:lang w:val="de-AT"/>
        </w:rPr>
      </w:pPr>
    </w:p>
    <w:p w14:paraId="0E9DE142" w14:textId="77777777" w:rsidR="00F55C0A" w:rsidRPr="00AA1FDD" w:rsidRDefault="00F55C0A" w:rsidP="00F55C0A">
      <w:pPr>
        <w:rPr>
          <w:rFonts w:cs="Arial"/>
          <w:szCs w:val="20"/>
        </w:rPr>
      </w:pPr>
      <w:r w:rsidRPr="00AA1FDD">
        <w:t>นอกจากการเพิ่มคุณภาพการฝึกอบรมแล้ว</w:t>
      </w:r>
      <w:r w:rsidRPr="00AA1FDD">
        <w:t xml:space="preserve"> </w:t>
      </w:r>
      <w:r w:rsidRPr="00AA1FDD">
        <w:t>โปรแกรมจำลองการเชื่อมยังเพิ่มความคุ้มค่า</w:t>
      </w:r>
      <w:r w:rsidRPr="00AA1FDD">
        <w:t xml:space="preserve"> </w:t>
      </w:r>
      <w:r w:rsidRPr="00AA1FDD">
        <w:t>โดยการประหยัดวัสดุสิ้นเปลือง</w:t>
      </w:r>
      <w:r w:rsidRPr="00AA1FDD">
        <w:t xml:space="preserve"> </w:t>
      </w:r>
      <w:r w:rsidRPr="00AA1FDD">
        <w:t>เช่น</w:t>
      </w:r>
      <w:r w:rsidRPr="00AA1FDD">
        <w:t xml:space="preserve"> </w:t>
      </w:r>
      <w:r w:rsidRPr="00AA1FDD">
        <w:t>แก๊ส</w:t>
      </w:r>
      <w:r w:rsidRPr="00AA1FDD">
        <w:t xml:space="preserve"> </w:t>
      </w:r>
      <w:r w:rsidRPr="00AA1FDD">
        <w:t>ลวด</w:t>
      </w:r>
      <w:r w:rsidRPr="00AA1FDD">
        <w:t xml:space="preserve"> </w:t>
      </w:r>
      <w:r w:rsidRPr="00AA1FDD">
        <w:t>และแผ่นโลหะ</w:t>
      </w:r>
      <w:r w:rsidRPr="00AA1FDD">
        <w:t xml:space="preserve"> </w:t>
      </w:r>
      <w:r w:rsidRPr="00AA1FDD">
        <w:t>ทำให้การฝึกอบรมนั้นประหยัดต้นทุนมากขึ้น</w:t>
      </w:r>
      <w:r w:rsidRPr="00AA1FDD">
        <w:t xml:space="preserve"> </w:t>
      </w:r>
      <w:r w:rsidRPr="00AA1FDD">
        <w:t>“การใช้</w:t>
      </w:r>
      <w:r w:rsidRPr="00AA1FDD">
        <w:t xml:space="preserve"> Virtual Welding </w:t>
      </w:r>
      <w:r w:rsidRPr="00AA1FDD">
        <w:t>ทำให้เราประหยัดค่าวัสดุราว</w:t>
      </w:r>
      <w:r w:rsidRPr="00AA1FDD">
        <w:t xml:space="preserve"> 230 </w:t>
      </w:r>
      <w:r w:rsidRPr="00AA1FDD">
        <w:t>ยูโรต่อนักเรียนหนึ่งคน</w:t>
      </w:r>
      <w:r w:rsidRPr="00AA1FDD">
        <w:t xml:space="preserve"> </w:t>
      </w:r>
      <w:r w:rsidRPr="00AA1FDD">
        <w:t>แม้เวลาอาร์กจะเพิ่มขึ้นก็ตาม”</w:t>
      </w:r>
      <w:r w:rsidRPr="00AA1FDD">
        <w:t xml:space="preserve"> Krempl </w:t>
      </w:r>
      <w:r w:rsidRPr="00AA1FDD">
        <w:t>คำนวณ</w:t>
      </w:r>
      <w:r w:rsidRPr="00AA1FDD">
        <w:t xml:space="preserve"> </w:t>
      </w:r>
      <w:r w:rsidRPr="00AA1FDD">
        <w:t>การรวมการฝึกอบรมในระบบเสมือนรับประกันว่าการฝึกอบรมช่างเชื่อมจะมีประสิทธิภาพสูงขึ้นมากในขณะที่ใช้ทรัพยากรน้อยลง</w:t>
      </w:r>
    </w:p>
    <w:p w14:paraId="36AFC237" w14:textId="77777777" w:rsidR="00042AB3" w:rsidRPr="00AA1FDD" w:rsidRDefault="00042AB3" w:rsidP="003F6E14">
      <w:pPr>
        <w:rPr>
          <w:rFonts w:cs="Arial"/>
          <w:szCs w:val="20"/>
          <w:lang w:val="de-AT"/>
        </w:rPr>
      </w:pPr>
    </w:p>
    <w:p w14:paraId="0FBA93B2" w14:textId="3557EB38" w:rsidR="00ED4FC0" w:rsidRPr="00AA1FDD" w:rsidRDefault="006F0CA4" w:rsidP="003F6E14">
      <w:pPr>
        <w:rPr>
          <w:rFonts w:cs="Arial"/>
          <w:i/>
          <w:szCs w:val="20"/>
        </w:rPr>
      </w:pPr>
      <w:r w:rsidRPr="00AA1FDD">
        <w:rPr>
          <w:i/>
        </w:rPr>
        <w:t xml:space="preserve">4,836 </w:t>
      </w:r>
      <w:r w:rsidRPr="00AA1FDD">
        <w:rPr>
          <w:i/>
        </w:rPr>
        <w:t>ตัวอักษร</w:t>
      </w:r>
      <w:r w:rsidRPr="00AA1FDD">
        <w:rPr>
          <w:i/>
        </w:rPr>
        <w:t xml:space="preserve"> (</w:t>
      </w:r>
      <w:r w:rsidRPr="00AA1FDD">
        <w:rPr>
          <w:i/>
        </w:rPr>
        <w:t>รวมเว้นวรรค</w:t>
      </w:r>
      <w:r w:rsidRPr="00AA1FDD">
        <w:rPr>
          <w:i/>
        </w:rPr>
        <w:t>)</w:t>
      </w:r>
    </w:p>
    <w:p w14:paraId="17876C07" w14:textId="77777777" w:rsidR="00A64948" w:rsidRPr="00AA1FDD" w:rsidRDefault="00A64948" w:rsidP="003F6E14">
      <w:pPr>
        <w:rPr>
          <w:rFonts w:cs="Arial"/>
          <w:b/>
          <w:szCs w:val="20"/>
          <w:lang w:val="de-DE"/>
        </w:rPr>
      </w:pPr>
    </w:p>
    <w:p w14:paraId="70A5393E" w14:textId="77777777" w:rsidR="003A77E3" w:rsidRPr="00AA1FDD" w:rsidRDefault="003A77E3" w:rsidP="003F6E14">
      <w:pPr>
        <w:rPr>
          <w:rFonts w:cs="Arial"/>
          <w:b/>
          <w:szCs w:val="20"/>
          <w:lang w:val="de-DE"/>
        </w:rPr>
      </w:pPr>
    </w:p>
    <w:p w14:paraId="4147F9C5" w14:textId="77777777" w:rsidR="00A64948" w:rsidRPr="00AA1FDD" w:rsidRDefault="00A07BCE" w:rsidP="00A64948">
      <w:pPr>
        <w:rPr>
          <w:b/>
        </w:rPr>
      </w:pPr>
      <w:r w:rsidRPr="00AA1FDD">
        <w:rPr>
          <w:b/>
        </w:rPr>
        <w:t>ชื่อนำทาง</w:t>
      </w:r>
      <w:r w:rsidRPr="00AA1FDD">
        <w:rPr>
          <w:b/>
        </w:rPr>
        <w:t>:</w:t>
      </w:r>
    </w:p>
    <w:p w14:paraId="0145E15F" w14:textId="77777777" w:rsidR="00C00315" w:rsidRPr="00AA1FDD" w:rsidRDefault="00C00315" w:rsidP="00A64948">
      <w:r w:rsidRPr="00AA1FDD">
        <w:t>การศึกษาภาคสนาม</w:t>
      </w:r>
      <w:r w:rsidRPr="00AA1FDD">
        <w:t xml:space="preserve">: </w:t>
      </w:r>
      <w:r w:rsidRPr="00AA1FDD">
        <w:t>การฝึกอบรมช่างเชื่อมด้วย</w:t>
      </w:r>
      <w:r w:rsidRPr="00AA1FDD">
        <w:t xml:space="preserve"> Virtual Welding</w:t>
      </w:r>
    </w:p>
    <w:p w14:paraId="70E3B514" w14:textId="77777777" w:rsidR="00A64948" w:rsidRPr="00AA1FDD" w:rsidRDefault="00A07BCE" w:rsidP="00A64948">
      <w:pPr>
        <w:rPr>
          <w:b/>
        </w:rPr>
      </w:pPr>
      <w:r w:rsidRPr="00AA1FDD">
        <w:rPr>
          <w:b/>
        </w:rPr>
        <w:t>ชื่อแสดง</w:t>
      </w:r>
      <w:r w:rsidRPr="00AA1FDD">
        <w:rPr>
          <w:b/>
        </w:rPr>
        <w:t xml:space="preserve"> (URL):</w:t>
      </w:r>
    </w:p>
    <w:p w14:paraId="6AA6A99D" w14:textId="77777777" w:rsidR="00C00315" w:rsidRPr="00AA1FDD" w:rsidRDefault="00C00315" w:rsidP="00A64948">
      <w:r w:rsidRPr="00AA1FDD">
        <w:t>virtual-welding-efficiency-training</w:t>
      </w:r>
    </w:p>
    <w:p w14:paraId="16C5E040" w14:textId="77777777" w:rsidR="00A64948" w:rsidRPr="00AA1FDD" w:rsidRDefault="00A07BCE" w:rsidP="00A64948">
      <w:pPr>
        <w:rPr>
          <w:b/>
        </w:rPr>
      </w:pPr>
      <w:r w:rsidRPr="00AA1FDD">
        <w:rPr>
          <w:b/>
        </w:rPr>
        <w:t>หัวข้อเมตา</w:t>
      </w:r>
      <w:r w:rsidRPr="00AA1FDD">
        <w:rPr>
          <w:b/>
        </w:rPr>
        <w:t>:</w:t>
      </w:r>
    </w:p>
    <w:p w14:paraId="4038C686" w14:textId="77777777" w:rsidR="00A64948" w:rsidRPr="00AA1FDD" w:rsidRDefault="00563667" w:rsidP="00A64948">
      <w:r w:rsidRPr="00AA1FDD">
        <w:t>ปรับปรุงคุณภาพและประหยัดค่าใช้จ่ายด้วย</w:t>
      </w:r>
      <w:r w:rsidRPr="00AA1FDD">
        <w:t xml:space="preserve"> Virtual Welding</w:t>
      </w:r>
    </w:p>
    <w:p w14:paraId="5D24E343" w14:textId="77777777" w:rsidR="00A64948" w:rsidRPr="00AA1FDD" w:rsidRDefault="00A64948" w:rsidP="00A64948">
      <w:pPr>
        <w:rPr>
          <w:b/>
        </w:rPr>
      </w:pPr>
      <w:r w:rsidRPr="00AA1FDD">
        <w:rPr>
          <w:b/>
        </w:rPr>
        <w:t>คำอธิบายเนื้อหาอย่างย่อ</w:t>
      </w:r>
      <w:r w:rsidRPr="00AA1FDD">
        <w:rPr>
          <w:b/>
        </w:rPr>
        <w:t>:</w:t>
      </w:r>
    </w:p>
    <w:p w14:paraId="6B2F6059" w14:textId="77777777" w:rsidR="00A64948" w:rsidRPr="00AA1FDD" w:rsidRDefault="00ED47EA" w:rsidP="003F6E14">
      <w:pPr>
        <w:rPr>
          <w:rFonts w:cs="Arial"/>
          <w:szCs w:val="20"/>
        </w:rPr>
      </w:pPr>
      <w:r w:rsidRPr="00AA1FDD">
        <w:t>การศึกษาภาคสนามเปิดเผยว่าโปรแกรมจำลอง</w:t>
      </w:r>
      <w:r w:rsidRPr="00AA1FDD">
        <w:t xml:space="preserve"> Virtual Welding </w:t>
      </w:r>
      <w:r w:rsidRPr="00AA1FDD">
        <w:t>ทำให้การฝึกอบรมช่างเชื่อมมีประสิทธิภาพมากขึ้น</w:t>
      </w:r>
      <w:r w:rsidRPr="00AA1FDD">
        <w:t xml:space="preserve"> </w:t>
      </w:r>
      <w:r w:rsidRPr="00AA1FDD">
        <w:t>โดยมีเวลาฝึกฝนมากขึ้น</w:t>
      </w:r>
      <w:r w:rsidRPr="00AA1FDD">
        <w:t xml:space="preserve"> 23% </w:t>
      </w:r>
      <w:r w:rsidRPr="00AA1FDD">
        <w:t>และลดต้นทุนวัสดุลง</w:t>
      </w:r>
      <w:r w:rsidRPr="00AA1FDD">
        <w:t xml:space="preserve"> 230 </w:t>
      </w:r>
      <w:r w:rsidRPr="00AA1FDD">
        <w:t>ยูโร</w:t>
      </w:r>
    </w:p>
    <w:p w14:paraId="1AA0A486" w14:textId="77777777" w:rsidR="00A64948" w:rsidRPr="00AA1FDD" w:rsidRDefault="00A64948" w:rsidP="003F6E14">
      <w:pPr>
        <w:rPr>
          <w:rFonts w:cs="Arial"/>
          <w:b/>
          <w:szCs w:val="20"/>
          <w:lang w:val="de-DE"/>
        </w:rPr>
      </w:pPr>
    </w:p>
    <w:p w14:paraId="1FD4715D" w14:textId="77777777" w:rsidR="00A72F91" w:rsidRPr="00AA1FDD" w:rsidRDefault="00634499" w:rsidP="003F6E14">
      <w:pPr>
        <w:rPr>
          <w:rFonts w:cs="Arial"/>
          <w:b/>
          <w:szCs w:val="20"/>
        </w:rPr>
      </w:pPr>
      <w:r w:rsidRPr="00AA1FDD">
        <w:rPr>
          <w:b/>
        </w:rPr>
        <w:t>คำบรรยายภาพ</w:t>
      </w:r>
      <w:r w:rsidRPr="00AA1FDD">
        <w:rPr>
          <w:b/>
        </w:rPr>
        <w:t xml:space="preserve">: </w:t>
      </w:r>
    </w:p>
    <w:p w14:paraId="340DB79B" w14:textId="77777777" w:rsidR="00CE69E5" w:rsidRPr="00AA1FDD" w:rsidRDefault="00CE69E5" w:rsidP="003F6E14">
      <w:pPr>
        <w:rPr>
          <w:rFonts w:cs="Arial"/>
          <w:szCs w:val="20"/>
          <w:lang w:val="de-DE"/>
        </w:rPr>
      </w:pPr>
    </w:p>
    <w:p w14:paraId="0D497F57" w14:textId="77777777" w:rsidR="00F55C0A" w:rsidRPr="00AA1FDD" w:rsidRDefault="00F55C0A" w:rsidP="003F6E14">
      <w:pPr>
        <w:rPr>
          <w:rFonts w:cs="Arial"/>
          <w:szCs w:val="20"/>
        </w:rPr>
      </w:pPr>
      <w:r w:rsidRPr="00AA1FDD">
        <w:rPr>
          <w:noProof/>
          <w:lang w:val="de-AT" w:eastAsia="de-AT"/>
        </w:rPr>
        <w:drawing>
          <wp:inline distT="0" distB="0" distL="0" distR="0" wp14:anchorId="708EF67B" wp14:editId="0D2CCA54">
            <wp:extent cx="1931213" cy="1368795"/>
            <wp:effectExtent l="0" t="0" r="0" b="317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9515" cy="1395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6F1C3" w14:textId="77777777" w:rsidR="00F55C0A" w:rsidRPr="00AA1FDD" w:rsidRDefault="00512ECD" w:rsidP="00F55C0A">
      <w:pPr>
        <w:rPr>
          <w:rFonts w:cs="Arial"/>
          <w:szCs w:val="20"/>
        </w:rPr>
      </w:pPr>
      <w:r w:rsidRPr="00AA1FDD">
        <w:rPr>
          <w:b/>
        </w:rPr>
        <w:t>ภาพที่</w:t>
      </w:r>
      <w:r w:rsidRPr="00AA1FDD">
        <w:rPr>
          <w:b/>
        </w:rPr>
        <w:t xml:space="preserve"> 1: </w:t>
      </w:r>
      <w:r w:rsidRPr="00AA1FDD">
        <w:t xml:space="preserve">Hannes Krempl </w:t>
      </w:r>
      <w:r w:rsidRPr="00AA1FDD">
        <w:t>ผู้ฝึกสอนเทคโนโลยีการเชื่อม</w:t>
      </w:r>
      <w:r w:rsidRPr="00AA1FDD">
        <w:t>/</w:t>
      </w:r>
      <w:r w:rsidRPr="00AA1FDD">
        <w:t>การขนส่งที่ศูนย์การฝึกอบรมโฟห์นดอร์ฟ</w:t>
      </w:r>
    </w:p>
    <w:p w14:paraId="3A95B8C8" w14:textId="77777777" w:rsidR="00512ECD" w:rsidRPr="00AA1FDD" w:rsidRDefault="00512ECD" w:rsidP="003F6E14">
      <w:pPr>
        <w:rPr>
          <w:rFonts w:cs="Arial"/>
          <w:b/>
          <w:szCs w:val="20"/>
          <w:lang w:val="de-DE"/>
        </w:rPr>
      </w:pPr>
    </w:p>
    <w:p w14:paraId="1CDE9C90" w14:textId="77777777" w:rsidR="00512ECD" w:rsidRPr="00AA1FDD" w:rsidRDefault="00F55C0A" w:rsidP="003F6E14">
      <w:pPr>
        <w:rPr>
          <w:rFonts w:cs="Arial"/>
          <w:b/>
          <w:szCs w:val="20"/>
        </w:rPr>
      </w:pPr>
      <w:r w:rsidRPr="00AA1FDD">
        <w:rPr>
          <w:noProof/>
          <w:lang w:val="de-AT" w:eastAsia="de-AT"/>
        </w:rPr>
        <w:drawing>
          <wp:inline distT="0" distB="0" distL="0" distR="0" wp14:anchorId="14F63BC9" wp14:editId="5A11BB00">
            <wp:extent cx="1953158" cy="1291556"/>
            <wp:effectExtent l="0" t="0" r="0" b="444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198" cy="1317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8F3DE" w14:textId="77777777" w:rsidR="00F55C0A" w:rsidRPr="00AA1FDD" w:rsidRDefault="00512ECD" w:rsidP="00F55C0A">
      <w:pPr>
        <w:rPr>
          <w:rFonts w:cs="Arial"/>
          <w:szCs w:val="20"/>
        </w:rPr>
      </w:pPr>
      <w:r w:rsidRPr="00AA1FDD">
        <w:rPr>
          <w:b/>
        </w:rPr>
        <w:t>ภาพที่</w:t>
      </w:r>
      <w:r w:rsidRPr="00AA1FDD">
        <w:rPr>
          <w:b/>
        </w:rPr>
        <w:t xml:space="preserve"> 2: </w:t>
      </w:r>
      <w:r w:rsidRPr="00AA1FDD">
        <w:t xml:space="preserve">Virtual Welding </w:t>
      </w:r>
      <w:r w:rsidRPr="00AA1FDD">
        <w:t>นำเทคโนโลยีอิเล็กทรอนิกส์สำหรับผู้บริโภคล่าสุดมาสู่การฝึกอบรมการเชื่อม</w:t>
      </w:r>
    </w:p>
    <w:p w14:paraId="75203DEC" w14:textId="77777777" w:rsidR="00A4379E" w:rsidRPr="00AA1FDD" w:rsidRDefault="00A4379E" w:rsidP="00A4379E">
      <w:pPr>
        <w:rPr>
          <w:rFonts w:cs="Arial"/>
          <w:szCs w:val="20"/>
          <w:lang w:val="de-DE"/>
        </w:rPr>
      </w:pPr>
    </w:p>
    <w:p w14:paraId="70F4825D" w14:textId="77777777" w:rsidR="00A4379E" w:rsidRPr="00AA1FDD" w:rsidRDefault="00A4379E" w:rsidP="00A4379E">
      <w:pPr>
        <w:rPr>
          <w:rFonts w:cs="Arial"/>
          <w:szCs w:val="20"/>
        </w:rPr>
      </w:pPr>
      <w:r w:rsidRPr="00AA1FDD">
        <w:rPr>
          <w:noProof/>
          <w:lang w:val="de-AT" w:eastAsia="de-AT"/>
        </w:rPr>
        <w:drawing>
          <wp:inline distT="0" distB="0" distL="0" distR="0" wp14:anchorId="196CCEEC" wp14:editId="1F3CE829">
            <wp:extent cx="1952625" cy="1251885"/>
            <wp:effectExtent l="0" t="0" r="0" b="571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69676" cy="1262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A1EE5" w14:textId="0E4223FD" w:rsidR="00512ECD" w:rsidRPr="00AA1FDD" w:rsidRDefault="00A07BCE" w:rsidP="003F6E14">
      <w:r w:rsidRPr="00AA1FDD">
        <w:rPr>
          <w:b/>
        </w:rPr>
        <w:t>ภาพที่</w:t>
      </w:r>
      <w:r w:rsidRPr="00AA1FDD">
        <w:rPr>
          <w:b/>
        </w:rPr>
        <w:t xml:space="preserve"> 3: </w:t>
      </w:r>
      <w:r w:rsidRPr="00AA1FDD">
        <w:t xml:space="preserve">Fronius </w:t>
      </w:r>
      <w:r w:rsidRPr="00AA1FDD">
        <w:t>ใช้แว่น</w:t>
      </w:r>
      <w:r w:rsidRPr="00AA1FDD">
        <w:t xml:space="preserve"> 3 </w:t>
      </w:r>
      <w:r w:rsidRPr="00AA1FDD">
        <w:t>มิติเพื่อให้ภาพความละเอียดสูงและคมชัดเป็นพิเศษ</w:t>
      </w:r>
      <w:r w:rsidRPr="00AA1FDD">
        <w:t xml:space="preserve"> </w:t>
      </w:r>
      <w:r w:rsidRPr="00AA1FDD">
        <w:t>รวมถึงมีมุมมองกว้าง</w:t>
      </w:r>
    </w:p>
    <w:p w14:paraId="23C033CD" w14:textId="77777777" w:rsidR="008817E6" w:rsidRPr="00AA1FDD" w:rsidRDefault="008817E6" w:rsidP="003F6E14">
      <w:pPr>
        <w:rPr>
          <w:rFonts w:cs="Arial"/>
          <w:szCs w:val="20"/>
          <w:lang w:val="de-AT"/>
        </w:rPr>
      </w:pPr>
    </w:p>
    <w:p w14:paraId="1F8FF5A6" w14:textId="77777777" w:rsidR="00D44AC0" w:rsidRPr="00AA1FDD" w:rsidRDefault="00D44AC0" w:rsidP="003F6E14">
      <w:pPr>
        <w:rPr>
          <w:rFonts w:cs="Arial"/>
          <w:szCs w:val="20"/>
        </w:rPr>
      </w:pPr>
      <w:r w:rsidRPr="00AA1FDD">
        <w:rPr>
          <w:noProof/>
          <w:lang w:val="de-AT" w:eastAsia="de-AT"/>
        </w:rPr>
        <w:lastRenderedPageBreak/>
        <w:drawing>
          <wp:inline distT="0" distB="0" distL="0" distR="0" wp14:anchorId="1D15D774" wp14:editId="107B26B7">
            <wp:extent cx="2026310" cy="1284164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33210" cy="1288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FA14A" w14:textId="2207D9E6" w:rsidR="00D44AC0" w:rsidRPr="00AA1FDD" w:rsidRDefault="00A07BCE" w:rsidP="00D44AC0">
      <w:pPr>
        <w:rPr>
          <w:rFonts w:cs="Arial"/>
          <w:szCs w:val="20"/>
        </w:rPr>
      </w:pPr>
      <w:r w:rsidRPr="00AA1FDD">
        <w:rPr>
          <w:b/>
        </w:rPr>
        <w:t>ภาพที่</w:t>
      </w:r>
      <w:r w:rsidRPr="00AA1FDD">
        <w:rPr>
          <w:b/>
        </w:rPr>
        <w:t xml:space="preserve"> 4: </w:t>
      </w:r>
      <w:r w:rsidRPr="00AA1FDD">
        <w:t xml:space="preserve">Ghost </w:t>
      </w:r>
      <w:r w:rsidRPr="00AA1FDD">
        <w:t>คืออาจารย์เสมือนที่กำหนดความเร็วการเชื่อม</w:t>
      </w:r>
      <w:r w:rsidRPr="00AA1FDD">
        <w:t xml:space="preserve"> </w:t>
      </w:r>
      <w:r w:rsidRPr="00AA1FDD">
        <w:t>ระยะความยาว</w:t>
      </w:r>
      <w:r w:rsidRPr="00AA1FDD">
        <w:t xml:space="preserve"> </w:t>
      </w:r>
      <w:r w:rsidRPr="00AA1FDD">
        <w:t>และองศาของหัวเชื่อมและโลหะเติมบนชิ้นงานที่เหมาะสมโดยใช้เครื่องหมาย</w:t>
      </w:r>
      <w:r w:rsidRPr="00AA1FDD">
        <w:t xml:space="preserve"> (</w:t>
      </w:r>
      <w:r w:rsidRPr="00AA1FDD">
        <w:t>สีเขียวบนภาพ</w:t>
      </w:r>
      <w:r w:rsidRPr="00AA1FDD">
        <w:t>)</w:t>
      </w:r>
    </w:p>
    <w:p w14:paraId="686B98BB" w14:textId="77777777" w:rsidR="00D44AC0" w:rsidRPr="00AA1FDD" w:rsidRDefault="00D44AC0" w:rsidP="00D44AC0">
      <w:pPr>
        <w:rPr>
          <w:rFonts w:cs="Arial"/>
          <w:szCs w:val="20"/>
          <w:lang w:val="de-DE"/>
        </w:rPr>
      </w:pPr>
    </w:p>
    <w:p w14:paraId="02CF19BA" w14:textId="77777777" w:rsidR="00D44AC0" w:rsidRPr="00AA1FDD" w:rsidRDefault="00D44AC0" w:rsidP="00D44AC0">
      <w:pPr>
        <w:rPr>
          <w:rFonts w:cs="Arial"/>
          <w:szCs w:val="20"/>
        </w:rPr>
      </w:pPr>
      <w:r w:rsidRPr="00AA1FDD">
        <w:rPr>
          <w:noProof/>
          <w:lang w:val="de-AT" w:eastAsia="de-AT"/>
        </w:rPr>
        <w:drawing>
          <wp:inline distT="0" distB="0" distL="0" distR="0" wp14:anchorId="4B44ACBE" wp14:editId="5C15E1A9">
            <wp:extent cx="2033625" cy="1375439"/>
            <wp:effectExtent l="0" t="0" r="508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52025" cy="1387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A953D" w14:textId="77777777" w:rsidR="00D44AC0" w:rsidRPr="00AA1FDD" w:rsidRDefault="00A07BCE" w:rsidP="00D44AC0">
      <w:pPr>
        <w:rPr>
          <w:rFonts w:cs="Arial"/>
          <w:szCs w:val="20"/>
        </w:rPr>
      </w:pPr>
      <w:r w:rsidRPr="00AA1FDD">
        <w:rPr>
          <w:b/>
        </w:rPr>
        <w:t>ภาพที่</w:t>
      </w:r>
      <w:r w:rsidRPr="00AA1FDD">
        <w:rPr>
          <w:b/>
        </w:rPr>
        <w:t xml:space="preserve"> 5: </w:t>
      </w:r>
      <w:r w:rsidRPr="00AA1FDD">
        <w:t xml:space="preserve">Virtual Welding </w:t>
      </w:r>
      <w:r w:rsidRPr="00AA1FDD">
        <w:t>มีสองเวอร์ชัน</w:t>
      </w:r>
      <w:r w:rsidRPr="00AA1FDD">
        <w:t xml:space="preserve"> (StandUp terminal </w:t>
      </w:r>
      <w:r w:rsidRPr="00AA1FDD">
        <w:t>หรือ</w:t>
      </w:r>
      <w:r w:rsidRPr="00AA1FDD">
        <w:t xml:space="preserve"> Mobile Case) </w:t>
      </w:r>
      <w:r w:rsidRPr="00AA1FDD">
        <w:t>และมีภาษาให้เลือกกว่า</w:t>
      </w:r>
      <w:r w:rsidRPr="00AA1FDD">
        <w:t xml:space="preserve"> 20 </w:t>
      </w:r>
      <w:r w:rsidRPr="00AA1FDD">
        <w:t>ภาษา</w:t>
      </w:r>
      <w:r w:rsidRPr="00AA1FDD">
        <w:t xml:space="preserve"> </w:t>
      </w:r>
      <w:r w:rsidRPr="00AA1FDD">
        <w:t>โดยสามารถให้ฝึกกระบวนการ</w:t>
      </w:r>
      <w:r w:rsidRPr="00AA1FDD">
        <w:t xml:space="preserve"> MIG/MAG </w:t>
      </w:r>
      <w:r w:rsidRPr="00AA1FDD">
        <w:t>แบบแมนวล</w:t>
      </w:r>
      <w:r w:rsidRPr="00AA1FDD">
        <w:t xml:space="preserve">, TIG, MMA, </w:t>
      </w:r>
      <w:r w:rsidRPr="00AA1FDD">
        <w:t>และ</w:t>
      </w:r>
      <w:r w:rsidRPr="00AA1FDD">
        <w:t xml:space="preserve"> MIG/MAG </w:t>
      </w:r>
      <w:r w:rsidRPr="00AA1FDD">
        <w:t>แบบหุ่นยนต์</w:t>
      </w:r>
    </w:p>
    <w:p w14:paraId="3CDC267F" w14:textId="77777777" w:rsidR="00D44AC0" w:rsidRPr="00AA1FDD" w:rsidRDefault="00D44AC0" w:rsidP="00D44AC0">
      <w:pPr>
        <w:rPr>
          <w:rFonts w:cs="Arial"/>
          <w:szCs w:val="20"/>
          <w:lang w:val="de-DE"/>
        </w:rPr>
      </w:pPr>
    </w:p>
    <w:p w14:paraId="68FC0187" w14:textId="12EB8D6C" w:rsidR="003510EC" w:rsidRPr="00AA1FDD" w:rsidRDefault="003510EC" w:rsidP="00D44AC0">
      <w:pPr>
        <w:rPr>
          <w:rFonts w:cs="Arial"/>
          <w:szCs w:val="20"/>
        </w:rPr>
      </w:pPr>
      <w:r w:rsidRPr="00AA1FDD">
        <w:rPr>
          <w:noProof/>
          <w:lang w:val="de-AT" w:eastAsia="de-AT"/>
        </w:rPr>
        <w:drawing>
          <wp:inline distT="0" distB="0" distL="0" distR="0" wp14:anchorId="719D1EC8" wp14:editId="35F3D84B">
            <wp:extent cx="1341119" cy="1433779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68226" cy="1462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24B0D" w14:textId="26AD7333" w:rsidR="001F77D1" w:rsidRPr="00AA1FDD" w:rsidRDefault="001F77D1" w:rsidP="00D44AC0">
      <w:pPr>
        <w:rPr>
          <w:rFonts w:cs="Arial"/>
          <w:szCs w:val="20"/>
        </w:rPr>
      </w:pPr>
      <w:r w:rsidRPr="00AA1FDD">
        <w:rPr>
          <w:b/>
        </w:rPr>
        <w:t>ภาพที่</w:t>
      </w:r>
      <w:r w:rsidRPr="00AA1FDD">
        <w:rPr>
          <w:b/>
        </w:rPr>
        <w:t xml:space="preserve"> 6:</w:t>
      </w:r>
      <w:r w:rsidRPr="00AA1FDD">
        <w:t xml:space="preserve"> </w:t>
      </w:r>
      <w:r w:rsidRPr="00AA1FDD">
        <w:t>ผู้เขียน</w:t>
      </w:r>
      <w:r w:rsidRPr="00AA1FDD">
        <w:t xml:space="preserve">: Philipp Schlor </w:t>
      </w:r>
      <w:r w:rsidRPr="00AA1FDD">
        <w:t>ผู้จัดการผลิตภัณฑ์</w:t>
      </w:r>
      <w:r w:rsidRPr="00AA1FDD">
        <w:t xml:space="preserve"> Virtual Welding </w:t>
      </w:r>
      <w:r w:rsidRPr="00AA1FDD">
        <w:t>ประจำ</w:t>
      </w:r>
      <w:r w:rsidRPr="00AA1FDD">
        <w:t xml:space="preserve"> Fronius International GmbH</w:t>
      </w:r>
    </w:p>
    <w:p w14:paraId="708A8767" w14:textId="77777777" w:rsidR="003A77E3" w:rsidRPr="00AA1FDD" w:rsidRDefault="003A77E3" w:rsidP="00D44AC0">
      <w:pPr>
        <w:rPr>
          <w:rFonts w:cs="Arial"/>
          <w:szCs w:val="20"/>
          <w:lang w:val="de-DE"/>
        </w:rPr>
      </w:pPr>
    </w:p>
    <w:p w14:paraId="64BD9EBE" w14:textId="77777777" w:rsidR="008A07FF" w:rsidRPr="00AA1FDD" w:rsidRDefault="002F2639" w:rsidP="00D44AC0">
      <w:pPr>
        <w:rPr>
          <w:rFonts w:cs="Arial"/>
          <w:szCs w:val="20"/>
        </w:rPr>
      </w:pPr>
      <w:r w:rsidRPr="00AA1FDD">
        <w:rPr>
          <w:noProof/>
          <w:lang w:val="de-AT" w:eastAsia="de-AT"/>
        </w:rPr>
        <w:drawing>
          <wp:inline distT="0" distB="0" distL="0" distR="0" wp14:anchorId="3B944256" wp14:editId="18D679A8">
            <wp:extent cx="1909267" cy="2715742"/>
            <wp:effectExtent l="0" t="0" r="0" b="889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5941" cy="2739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FB93C" w14:textId="77777777" w:rsidR="008A07FF" w:rsidRPr="00AA1FDD" w:rsidRDefault="008A07FF" w:rsidP="00D44AC0">
      <w:pPr>
        <w:rPr>
          <w:rFonts w:cs="Arial"/>
          <w:szCs w:val="20"/>
        </w:rPr>
      </w:pPr>
      <w:r w:rsidRPr="00AA1FDD">
        <w:rPr>
          <w:b/>
        </w:rPr>
        <w:t>อินโฟกราฟิก</w:t>
      </w:r>
      <w:r w:rsidRPr="00AA1FDD">
        <w:rPr>
          <w:b/>
        </w:rPr>
        <w:t xml:space="preserve">: </w:t>
      </w:r>
      <w:r w:rsidRPr="00AA1FDD">
        <w:t>อินโฟกราฟิกแสดงภาพรวมของข้อมูลที่เกี่ยวข้องเกี่ยวกับการศึกษาภาคสนามที่</w:t>
      </w:r>
      <w:r w:rsidRPr="00AA1FDD">
        <w:t xml:space="preserve"> SZF </w:t>
      </w:r>
      <w:r w:rsidRPr="00AA1FDD">
        <w:t>ในเมืองโฟห์นดอร์ฟ</w:t>
      </w:r>
    </w:p>
    <w:p w14:paraId="13F22750" w14:textId="77777777" w:rsidR="00D44AC0" w:rsidRPr="00AA1FDD" w:rsidRDefault="00D44AC0" w:rsidP="003F6E14">
      <w:pPr>
        <w:rPr>
          <w:rFonts w:cs="Arial"/>
          <w:szCs w:val="20"/>
          <w:lang w:val="de-DE"/>
        </w:rPr>
      </w:pPr>
    </w:p>
    <w:p w14:paraId="4BDAECD9" w14:textId="77777777" w:rsidR="00512ECD" w:rsidRPr="00AA1FDD" w:rsidRDefault="00512ECD" w:rsidP="003F6E14">
      <w:pPr>
        <w:rPr>
          <w:rFonts w:cs="Arial"/>
          <w:b/>
          <w:szCs w:val="20"/>
          <w:lang w:val="de-DE"/>
        </w:rPr>
      </w:pPr>
    </w:p>
    <w:p w14:paraId="28BD10EF" w14:textId="77777777" w:rsidR="00E5311A" w:rsidRPr="00AA1FDD" w:rsidRDefault="00E5311A" w:rsidP="003F6E14">
      <w:pPr>
        <w:rPr>
          <w:rFonts w:cs="Arial"/>
          <w:szCs w:val="20"/>
        </w:rPr>
      </w:pPr>
      <w:r w:rsidRPr="00AA1FDD">
        <w:t>ภาพถ่าย</w:t>
      </w:r>
      <w:r w:rsidRPr="00AA1FDD">
        <w:t>: Fronius</w:t>
      </w:r>
      <w:r w:rsidRPr="00AA1FDD">
        <w:t> </w:t>
      </w:r>
      <w:r w:rsidRPr="00AA1FDD">
        <w:t>International</w:t>
      </w:r>
      <w:r w:rsidRPr="00AA1FDD">
        <w:t> </w:t>
      </w:r>
      <w:r w:rsidRPr="00AA1FDD">
        <w:t xml:space="preserve">GmbH </w:t>
      </w:r>
      <w:r w:rsidRPr="00AA1FDD">
        <w:t>สามารถพิมพ์ซ้ำได้โดยไม่มีการเรียกเก็บค่าใช้จ่าย</w:t>
      </w:r>
    </w:p>
    <w:p w14:paraId="783F5AF7" w14:textId="77777777" w:rsidR="00AE2683" w:rsidRPr="00AA1FDD" w:rsidRDefault="00AE2683" w:rsidP="003F6E14">
      <w:pPr>
        <w:rPr>
          <w:rFonts w:cs="Arial"/>
          <w:szCs w:val="20"/>
          <w:lang w:val="de-DE"/>
        </w:rPr>
      </w:pPr>
    </w:p>
    <w:p w14:paraId="002B4D29" w14:textId="77777777" w:rsidR="00202F97" w:rsidRPr="00AA1FDD" w:rsidRDefault="00202F97" w:rsidP="003F6E14">
      <w:pPr>
        <w:rPr>
          <w:rFonts w:cs="Arial"/>
          <w:szCs w:val="20"/>
          <w:lang w:val="de-DE"/>
        </w:rPr>
      </w:pPr>
    </w:p>
    <w:p w14:paraId="3191B423" w14:textId="77777777" w:rsidR="007E1C61" w:rsidRPr="00AA1FDD" w:rsidRDefault="007E1C61" w:rsidP="007E1C61">
      <w:pPr>
        <w:rPr>
          <w:rFonts w:cs="Arial"/>
          <w:szCs w:val="20"/>
        </w:rPr>
      </w:pPr>
      <w:r w:rsidRPr="00AA1FDD">
        <w:t>สามารถดาวน์โหลดข่าวประชาสัมพันธ์ฉบับนี้และภาพต่าง</w:t>
      </w:r>
      <w:r w:rsidRPr="00AA1FDD">
        <w:t xml:space="preserve"> </w:t>
      </w:r>
      <w:r w:rsidRPr="00AA1FDD">
        <w:t>ๆ</w:t>
      </w:r>
      <w:r w:rsidRPr="00AA1FDD">
        <w:t xml:space="preserve"> </w:t>
      </w:r>
      <w:r w:rsidRPr="00AA1FDD">
        <w:t>ได้จาก</w:t>
      </w:r>
      <w:r w:rsidRPr="00AA1FDD">
        <w:t>:</w:t>
      </w:r>
    </w:p>
    <w:p w14:paraId="3DB866AD" w14:textId="1F9BCEA6" w:rsidR="006F0CA4" w:rsidRPr="00AA1FDD" w:rsidRDefault="006F0CA4" w:rsidP="006F0CA4">
      <w:r w:rsidRPr="00AA1FDD">
        <w:rPr>
          <w:rStyle w:val="Hyperlink"/>
        </w:rPr>
        <w:t>www.fronius.com/de/schweisstechnik/info-center/presse/virtual-</w:t>
      </w:r>
      <w:bookmarkStart w:id="0" w:name="_GoBack"/>
      <w:bookmarkEnd w:id="0"/>
      <w:r w:rsidRPr="00F8366D">
        <w:rPr>
          <w:rStyle w:val="Hyperlink"/>
        </w:rPr>
        <w:t>welding-efficiency-welding-training</w:t>
      </w:r>
    </w:p>
    <w:p w14:paraId="6647CB05" w14:textId="77777777" w:rsidR="007E1C61" w:rsidRPr="00AA1FDD" w:rsidRDefault="007E1C61" w:rsidP="007E1C61">
      <w:pPr>
        <w:rPr>
          <w:rFonts w:cs="Arial"/>
          <w:color w:val="0000FF"/>
          <w:szCs w:val="20"/>
          <w:u w:val="single"/>
          <w:lang w:val="de-AT"/>
        </w:rPr>
      </w:pPr>
    </w:p>
    <w:p w14:paraId="6B44664A" w14:textId="77777777" w:rsidR="00E5311A" w:rsidRPr="00AA1FDD" w:rsidRDefault="00E5311A" w:rsidP="003F6E14">
      <w:pPr>
        <w:rPr>
          <w:rFonts w:cs="Arial"/>
          <w:b/>
          <w:szCs w:val="20"/>
          <w:lang w:val="de-DE"/>
        </w:rPr>
      </w:pPr>
    </w:p>
    <w:p w14:paraId="3A151F2B" w14:textId="77777777" w:rsidR="00E5311A" w:rsidRPr="00AA1FDD" w:rsidRDefault="00E5311A" w:rsidP="003F6E14">
      <w:pPr>
        <w:rPr>
          <w:rFonts w:cs="Arial"/>
          <w:b/>
          <w:szCs w:val="20"/>
          <w:lang w:val="de-DE"/>
        </w:rPr>
      </w:pPr>
    </w:p>
    <w:p w14:paraId="7966BD0A" w14:textId="77777777" w:rsidR="00F8366D" w:rsidRDefault="00F8366D" w:rsidP="00F8366D">
      <w:pPr>
        <w:rPr>
          <w:rFonts w:cs="Arial Unicode MS"/>
          <w:b/>
          <w:szCs w:val="25"/>
          <w:cs/>
          <w:lang w:bidi="th-TH"/>
        </w:rPr>
      </w:pPr>
    </w:p>
    <w:p w14:paraId="2B537AEF" w14:textId="77777777" w:rsidR="00F8366D" w:rsidRPr="00AE2683" w:rsidRDefault="00F8366D" w:rsidP="00F8366D">
      <w:pPr>
        <w:rPr>
          <w:rFonts w:cs="Arial"/>
          <w:szCs w:val="20"/>
        </w:rPr>
      </w:pPr>
      <w:r>
        <w:rPr>
          <w:b/>
          <w:szCs w:val="20"/>
        </w:rPr>
        <w:t>Business Unit Perfect Welding</w:t>
      </w:r>
    </w:p>
    <w:p w14:paraId="3C9FFC84" w14:textId="77777777" w:rsidR="00F8366D" w:rsidRPr="00AE2683" w:rsidRDefault="00F8366D" w:rsidP="00F8366D">
      <w:pPr>
        <w:rPr>
          <w:rFonts w:cs="Arial"/>
          <w:szCs w:val="20"/>
        </w:rPr>
      </w:pPr>
      <w:r>
        <w:rPr>
          <w:rFonts w:hAnsi="Tahoma" w:cs="Tahoma"/>
          <w:szCs w:val="20"/>
          <w:cs/>
          <w:lang w:bidi="th-TH"/>
        </w:rPr>
        <w:t>เป็นผู้นำนวัตกรรมด้านการเชื่อมอาร์กและเป็นผู้นำตลาดระดับโลกสำหรับงานเชื่อมที่มีหุ่นยนต์ช่วยงาน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ด้วยขีดความสามารถของการเป็นผู้ให้บริการระบบ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แผนก</w:t>
      </w:r>
      <w:r>
        <w:t xml:space="preserve"> Fronius Welding Automation </w:t>
      </w:r>
      <w:r>
        <w:rPr>
          <w:rFonts w:hAnsi="Tahoma" w:cs="Tahoma"/>
          <w:szCs w:val="20"/>
          <w:cs/>
          <w:lang w:bidi="th-TH"/>
        </w:rPr>
        <w:t>ยังใช้งานโซลูชั่นงานเชื่อมแบบอัตโนมัติที่จำเพาะสำหรับลูกค้าในขอบเขตต่าง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ๆ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ที่รวมถึงงานก่อสร้างตู้คอนเทนเนอร์และงานผ่านอกนอกชายฝั่ง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ตู้เชื่อมยังสามารถนำไปใช้ได้อย่างหลากหลายสำหรับการนำไปใช้งานด้วยตนเอง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อุปกรณ์เสริมในงานเชื่อม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และบริการอื่น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ๆ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มากมาย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ด้วยที่มีคู่ค้าบริการด้านการขายมากกว่า</w:t>
      </w:r>
      <w:r>
        <w:t xml:space="preserve"> 1000 </w:t>
      </w:r>
      <w:r>
        <w:rPr>
          <w:rFonts w:hAnsi="Tahoma" w:cs="Tahoma"/>
          <w:szCs w:val="20"/>
          <w:cs/>
          <w:lang w:bidi="th-TH"/>
        </w:rPr>
        <w:t>แห่งทั่วโลก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จึงทำให้บริษัท</w:t>
      </w:r>
      <w:r>
        <w:t xml:space="preserve"> Fronius Perfect Welding </w:t>
      </w:r>
      <w:r>
        <w:rPr>
          <w:rFonts w:hAnsi="Tahoma" w:cs="Tahoma"/>
          <w:szCs w:val="20"/>
          <w:cs/>
          <w:lang w:bidi="th-TH"/>
        </w:rPr>
        <w:t>พร้อมให้บริการในทุกที่ที่ลูกค้าต้องการ</w:t>
      </w:r>
      <w:r>
        <w:t xml:space="preserve"> </w:t>
      </w:r>
    </w:p>
    <w:p w14:paraId="60A717B0" w14:textId="77777777" w:rsidR="00F8366D" w:rsidRPr="002542D8" w:rsidRDefault="00F8366D" w:rsidP="00F8366D">
      <w:pPr>
        <w:rPr>
          <w:rFonts w:cs="Arial"/>
          <w:szCs w:val="20"/>
        </w:rPr>
      </w:pPr>
    </w:p>
    <w:p w14:paraId="05449C93" w14:textId="77777777" w:rsidR="00F8366D" w:rsidRPr="002542D8" w:rsidRDefault="00F8366D" w:rsidP="00F8366D">
      <w:pPr>
        <w:rPr>
          <w:rFonts w:cs="Arial"/>
          <w:szCs w:val="20"/>
        </w:rPr>
      </w:pPr>
    </w:p>
    <w:p w14:paraId="34375A84" w14:textId="77777777" w:rsidR="00F8366D" w:rsidRPr="00AE2683" w:rsidRDefault="00F8366D" w:rsidP="00F8366D">
      <w:pPr>
        <w:rPr>
          <w:rFonts w:cs="Arial"/>
          <w:szCs w:val="20"/>
        </w:rPr>
      </w:pPr>
      <w:r>
        <w:rPr>
          <w:b/>
          <w:szCs w:val="20"/>
        </w:rPr>
        <w:t>Fronius International GmbH</w:t>
      </w:r>
    </w:p>
    <w:p w14:paraId="4A984CC0" w14:textId="77777777" w:rsidR="00F8366D" w:rsidRPr="00AE2683" w:rsidRDefault="00F8366D" w:rsidP="00F8366D">
      <w:pPr>
        <w:rPr>
          <w:rFonts w:cs="Arial"/>
          <w:i/>
          <w:szCs w:val="20"/>
        </w:rPr>
      </w:pPr>
      <w:r>
        <w:t xml:space="preserve">Fronius International </w:t>
      </w:r>
      <w:r>
        <w:rPr>
          <w:rFonts w:hAnsi="Tahoma" w:cs="Tahoma"/>
          <w:szCs w:val="20"/>
          <w:cs/>
          <w:lang w:bidi="th-TH"/>
        </w:rPr>
        <w:t>เป็นบริษัทจากประเทศออสเตรียที่มีสำนักงานใหญ่ตั้งอยู่ในเมือง</w:t>
      </w:r>
      <w:r>
        <w:t xml:space="preserve"> Pettenbach </w:t>
      </w:r>
      <w:r>
        <w:rPr>
          <w:rFonts w:hAnsi="Tahoma" w:cs="Tahoma"/>
          <w:szCs w:val="20"/>
          <w:cs/>
          <w:lang w:bidi="th-TH"/>
        </w:rPr>
        <w:t>และแห่งอื่น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ๆ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ในเมือง</w:t>
      </w:r>
      <w:r>
        <w:t xml:space="preserve"> Wels, Thalheim, Steinhaus </w:t>
      </w:r>
      <w:r>
        <w:rPr>
          <w:rFonts w:hAnsi="Tahoma" w:cs="Tahoma"/>
          <w:szCs w:val="20"/>
          <w:cs/>
          <w:lang w:bidi="th-TH"/>
        </w:rPr>
        <w:t>และ</w:t>
      </w:r>
      <w:r>
        <w:t xml:space="preserve"> Sattledt </w:t>
      </w:r>
      <w:r>
        <w:rPr>
          <w:rFonts w:hAnsi="Tahoma" w:cs="Tahoma"/>
          <w:szCs w:val="20"/>
          <w:cs/>
          <w:lang w:bidi="th-TH"/>
        </w:rPr>
        <w:t>ด้วยที่มีพนักงานจำนวน</w:t>
      </w:r>
      <w:r>
        <w:t xml:space="preserve"> 5440 </w:t>
      </w:r>
      <w:r>
        <w:rPr>
          <w:rFonts w:hAnsi="Tahoma" w:cs="Tahoma"/>
          <w:szCs w:val="20"/>
          <w:cs/>
          <w:lang w:bidi="th-TH"/>
        </w:rPr>
        <w:t>คนทั่วโลก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บริษัทจึงดำเนินธุรกิจอย่างประสบความสำเร็จในสาขาเทคโนโลยีการเชื่อม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โฟโตวอลเทอิก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และระบบการชาร์จแบตเตอรี่</w:t>
      </w:r>
      <w:r>
        <w:t xml:space="preserve"> Fronius </w:t>
      </w:r>
      <w:r>
        <w:rPr>
          <w:rFonts w:hAnsi="Tahoma" w:cs="Tahoma"/>
          <w:szCs w:val="20"/>
          <w:cs/>
          <w:lang w:bidi="th-TH"/>
        </w:rPr>
        <w:t>มีบริษัทระหว่างประเทศจำนวน</w:t>
      </w:r>
      <w:r>
        <w:t xml:space="preserve"> 34 </w:t>
      </w:r>
      <w:r>
        <w:rPr>
          <w:rFonts w:hAnsi="Tahoma" w:cs="Tahoma"/>
          <w:szCs w:val="20"/>
          <w:cs/>
          <w:lang w:bidi="th-TH"/>
        </w:rPr>
        <w:t>แห่ง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คู่ค้าบริการขาย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และตัวแทนจำหน่ายในประเทศต่าง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ๆ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มากกว่า</w:t>
      </w:r>
      <w:r>
        <w:t xml:space="preserve"> 60 </w:t>
      </w:r>
      <w:r>
        <w:rPr>
          <w:rFonts w:hAnsi="Tahoma" w:cs="Tahoma"/>
          <w:szCs w:val="20"/>
          <w:cs/>
          <w:lang w:bidi="th-TH"/>
        </w:rPr>
        <w:t>ประเทศซึ่งทำให้บริษัทสามารถครองส่วนแบ่งในตลาดส่งออกได้ถึง</w:t>
      </w:r>
      <w:r>
        <w:t xml:space="preserve"> 93 </w:t>
      </w:r>
      <w:r>
        <w:rPr>
          <w:rFonts w:hAnsi="Tahoma" w:cs="Tahoma"/>
          <w:szCs w:val="20"/>
          <w:cs/>
          <w:lang w:bidi="th-TH"/>
        </w:rPr>
        <w:t>เปอร์เซ็นต์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ผลิตภัณฑ์ที่มีความก้าวหน้า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การบริการที่ครอบคลุม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และสิทธิบัตรที่ได้รับกว่า</w:t>
      </w:r>
      <w:r>
        <w:t xml:space="preserve"> </w:t>
      </w:r>
      <w:r w:rsidRPr="007F5B5B">
        <w:rPr>
          <w:rFonts w:cs="Arial"/>
          <w:szCs w:val="20"/>
        </w:rPr>
        <w:t xml:space="preserve">1.264 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รายการเป็นการยืนยันสถานะของบริษัท</w:t>
      </w:r>
      <w:r>
        <w:t xml:space="preserve"> Fronius </w:t>
      </w:r>
      <w:r>
        <w:rPr>
          <w:rFonts w:hAnsi="Tahoma" w:cs="Tahoma"/>
          <w:szCs w:val="20"/>
          <w:cs/>
          <w:lang w:bidi="th-TH"/>
        </w:rPr>
        <w:t>ในฐานะของผู้นำนวัตกรรมในตลาดโลก</w:t>
      </w:r>
      <w:r>
        <w:t xml:space="preserve"> </w:t>
      </w:r>
    </w:p>
    <w:p w14:paraId="4FC53093" w14:textId="77777777" w:rsidR="00F8366D" w:rsidRPr="002631D0" w:rsidRDefault="00F8366D" w:rsidP="00F8366D"/>
    <w:p w14:paraId="5AE55489" w14:textId="77777777" w:rsidR="00F8366D" w:rsidRPr="002631D0" w:rsidRDefault="00F8366D" w:rsidP="00F8366D">
      <w:pPr>
        <w:rPr>
          <w:rFonts w:cs="Arial"/>
          <w:b/>
          <w:szCs w:val="20"/>
        </w:rPr>
      </w:pPr>
    </w:p>
    <w:p w14:paraId="2AE90382" w14:textId="77777777" w:rsidR="00F8366D" w:rsidRPr="002542D8" w:rsidRDefault="00F8366D" w:rsidP="00F8366D">
      <w:pPr>
        <w:rPr>
          <w:rFonts w:cs="Arial"/>
          <w:b/>
          <w:szCs w:val="20"/>
        </w:rPr>
      </w:pPr>
    </w:p>
    <w:p w14:paraId="48384FBE" w14:textId="77777777" w:rsidR="00F8366D" w:rsidRPr="002542D8" w:rsidRDefault="00F8366D" w:rsidP="00F8366D">
      <w:pPr>
        <w:rPr>
          <w:rFonts w:cs="Arial"/>
          <w:b/>
          <w:szCs w:val="20"/>
        </w:rPr>
      </w:pPr>
    </w:p>
    <w:p w14:paraId="33580ABC" w14:textId="77777777" w:rsidR="00F8366D" w:rsidRPr="005F482E" w:rsidRDefault="00F8366D" w:rsidP="00F8366D">
      <w:pPr>
        <w:ind w:right="29"/>
        <w:rPr>
          <w:rFonts w:cs="Arial Unicode MS"/>
          <w:szCs w:val="25"/>
          <w:cs/>
          <w:lang w:bidi="th-TH"/>
        </w:rPr>
      </w:pPr>
      <w:r>
        <w:rPr>
          <w:rFonts w:hAnsi="Tahoma" w:cs="Tahoma"/>
          <w:b/>
          <w:bCs/>
          <w:szCs w:val="20"/>
          <w:cs/>
          <w:lang w:bidi="th-TH"/>
        </w:rPr>
        <w:t>สำหรับข้อมูลเพิ่มเติม</w:t>
      </w:r>
      <w:r>
        <w:rPr>
          <w:b/>
          <w:szCs w:val="20"/>
        </w:rPr>
        <w:t xml:space="preserve"> </w:t>
      </w:r>
      <w:r>
        <w:rPr>
          <w:rFonts w:hAnsi="Tahoma" w:cs="Tahoma"/>
          <w:b/>
          <w:bCs/>
          <w:szCs w:val="20"/>
          <w:cs/>
          <w:lang w:bidi="th-TH"/>
        </w:rPr>
        <w:t>โปรดติดต่อ</w:t>
      </w:r>
      <w:r>
        <w:rPr>
          <w:b/>
          <w:szCs w:val="20"/>
        </w:rPr>
        <w:t>:</w:t>
      </w:r>
    </w:p>
    <w:p w14:paraId="53A0988D" w14:textId="77777777" w:rsidR="00F8366D" w:rsidRDefault="00F8366D" w:rsidP="00F8366D">
      <w:pPr>
        <w:rPr>
          <w:rFonts w:cs="Tahoma"/>
          <w:szCs w:val="20"/>
          <w:cs/>
          <w:lang w:bidi="th-TH"/>
        </w:rPr>
      </w:pPr>
    </w:p>
    <w:p w14:paraId="53093349" w14:textId="77777777" w:rsidR="00F8366D" w:rsidRPr="005F7FD1" w:rsidRDefault="00F8366D" w:rsidP="00F8366D">
      <w:pPr>
        <w:rPr>
          <w:rFonts w:cs="Tahoma"/>
          <w:szCs w:val="20"/>
          <w:cs/>
          <w:lang w:bidi="th-TH"/>
        </w:rPr>
      </w:pPr>
      <w:r w:rsidRPr="005F7FD1">
        <w:rPr>
          <w:rFonts w:cs="Tahoma" w:hint="cs"/>
          <w:szCs w:val="20"/>
          <w:cs/>
          <w:lang w:bidi="th-TH"/>
        </w:rPr>
        <w:t>ประเทศไทย</w:t>
      </w:r>
      <w:r w:rsidRPr="005F7FD1">
        <w:rPr>
          <w:rFonts w:cs="Tahoma"/>
          <w:szCs w:val="20"/>
          <w:cs/>
          <w:lang w:bidi="th-TH"/>
        </w:rPr>
        <w:t xml:space="preserve">: </w:t>
      </w:r>
    </w:p>
    <w:p w14:paraId="23015E19" w14:textId="77777777" w:rsidR="00F8366D" w:rsidRPr="00AE2683" w:rsidRDefault="00F8366D" w:rsidP="00F8366D">
      <w:pPr>
        <w:pStyle w:val="NurText"/>
        <w:rPr>
          <w:rFonts w:cs="Arial"/>
          <w:rtl/>
        </w:rPr>
      </w:pPr>
      <w:r w:rsidRPr="005D0852">
        <w:rPr>
          <w:rFonts w:ascii="Arial" w:hAnsi="Arial"/>
          <w:szCs w:val="24"/>
          <w:cs/>
          <w:lang w:val="de-AT" w:bidi="th-TH"/>
        </w:rPr>
        <w:t xml:space="preserve">Ms </w:t>
      </w:r>
      <w:r w:rsidRPr="005D0852">
        <w:rPr>
          <w:rFonts w:ascii="Arial" w:hAnsi="Arial"/>
          <w:szCs w:val="24"/>
          <w:lang w:val="de-AT"/>
        </w:rPr>
        <w:t>Premsuda Charakamut</w:t>
      </w:r>
      <w:r>
        <w:rPr>
          <w:rFonts w:hint="cs"/>
          <w:rtl/>
        </w:rPr>
        <w:t xml:space="preserve"> </w:t>
      </w:r>
      <w:r w:rsidRPr="00DE4941">
        <w:rPr>
          <w:rFonts w:ascii="Arial" w:cs="Arial"/>
          <w:cs/>
          <w:lang w:val="de-AT" w:bidi="th-TH"/>
        </w:rPr>
        <w:t>,</w:t>
      </w:r>
      <w:r>
        <w:rPr>
          <w:rFonts w:cs="Tahoma"/>
          <w:cs/>
          <w:lang w:bidi="th-TH"/>
        </w:rPr>
        <w:t xml:space="preserve"> โทรศัพท์: </w:t>
      </w:r>
      <w:r w:rsidRPr="00CF621B">
        <w:rPr>
          <w:rFonts w:cs="Tahoma"/>
          <w:cs/>
          <w:lang w:bidi="th-TH"/>
        </w:rPr>
        <w:t>+66 613 852 093</w:t>
      </w:r>
    </w:p>
    <w:p w14:paraId="0683B21D" w14:textId="77777777" w:rsidR="00F8366D" w:rsidRDefault="00F8366D" w:rsidP="00F8366D">
      <w:pPr>
        <w:pStyle w:val="NurText"/>
        <w:rPr>
          <w:rFonts w:hAnsi="Calibri"/>
          <w:szCs w:val="21"/>
          <w:lang w:eastAsia="de-DE"/>
        </w:rPr>
      </w:pPr>
      <w:r>
        <w:rPr>
          <w:rFonts w:cs="Tahoma"/>
          <w:cs/>
          <w:lang w:bidi="th-TH"/>
        </w:rPr>
        <w:t xml:space="preserve">อีเมล: </w:t>
      </w:r>
      <w:hyperlink r:id="rId17" w:history="1">
        <w:r>
          <w:rPr>
            <w:rStyle w:val="Hyperlink"/>
          </w:rPr>
          <w:t>Charakamut.Premsuda@fronius.com</w:t>
        </w:r>
      </w:hyperlink>
    </w:p>
    <w:p w14:paraId="0554AB86" w14:textId="77777777" w:rsidR="00F8366D" w:rsidRPr="00AE2683" w:rsidRDefault="00F8366D" w:rsidP="00F8366D">
      <w:pPr>
        <w:autoSpaceDE w:val="0"/>
        <w:autoSpaceDN w:val="0"/>
        <w:rPr>
          <w:rFonts w:cs="Arial"/>
          <w:szCs w:val="20"/>
          <w:lang w:val="it-IT" w:bidi="th-TH"/>
        </w:rPr>
      </w:pPr>
    </w:p>
    <w:p w14:paraId="1C44F4DF" w14:textId="77777777" w:rsidR="00F8366D" w:rsidRPr="00AE2683" w:rsidRDefault="00F8366D" w:rsidP="00F8366D">
      <w:pPr>
        <w:ind w:right="29"/>
        <w:rPr>
          <w:rFonts w:cs="Arial"/>
          <w:szCs w:val="20"/>
          <w:lang w:val="it-IT"/>
        </w:rPr>
      </w:pPr>
    </w:p>
    <w:p w14:paraId="1C72C38A" w14:textId="77777777" w:rsidR="00F8366D" w:rsidRPr="00AE2683" w:rsidRDefault="00F8366D" w:rsidP="00F8366D">
      <w:pPr>
        <w:ind w:right="29"/>
        <w:rPr>
          <w:rFonts w:cs="Arial"/>
          <w:b/>
          <w:szCs w:val="20"/>
        </w:rPr>
      </w:pPr>
      <w:r>
        <w:rPr>
          <w:rFonts w:hAnsi="Tahoma" w:cs="Tahoma"/>
          <w:b/>
          <w:bCs/>
          <w:szCs w:val="20"/>
          <w:cs/>
          <w:lang w:bidi="th-TH"/>
        </w:rPr>
        <w:t>โปรดส่งสำเนาเอกสารของผู้ประพันธ์ไปยังตัวแทนของเรา</w:t>
      </w:r>
      <w:r>
        <w:rPr>
          <w:b/>
          <w:szCs w:val="20"/>
        </w:rPr>
        <w:t>:</w:t>
      </w:r>
    </w:p>
    <w:p w14:paraId="79C44545" w14:textId="77777777" w:rsidR="00F8366D" w:rsidRPr="002542D8" w:rsidRDefault="00F8366D" w:rsidP="00F8366D">
      <w:pPr>
        <w:ind w:right="29"/>
        <w:rPr>
          <w:rFonts w:cs="Arial"/>
          <w:szCs w:val="20"/>
          <w:lang w:val="de-AT"/>
        </w:rPr>
      </w:pPr>
      <w:r w:rsidRPr="002542D8">
        <w:rPr>
          <w:lang w:val="de-AT"/>
        </w:rPr>
        <w:t>a1kommunikation Schweizer GmbH, FAO Kirsten Ludwig,</w:t>
      </w:r>
    </w:p>
    <w:p w14:paraId="79A2547C" w14:textId="77777777" w:rsidR="00F8366D" w:rsidRPr="002542D8" w:rsidRDefault="00F8366D" w:rsidP="00F8366D">
      <w:pPr>
        <w:ind w:right="29"/>
        <w:rPr>
          <w:rFonts w:cs="Arial"/>
          <w:szCs w:val="20"/>
          <w:lang w:val="de-AT"/>
        </w:rPr>
      </w:pPr>
      <w:r w:rsidRPr="002542D8">
        <w:rPr>
          <w:lang w:val="de-AT"/>
        </w:rPr>
        <w:t>Oberdorfstra</w:t>
      </w:r>
      <w:r w:rsidRPr="002542D8">
        <w:rPr>
          <w:lang w:val="de-AT"/>
        </w:rPr>
        <w:t>ß</w:t>
      </w:r>
      <w:r w:rsidRPr="002542D8">
        <w:rPr>
          <w:lang w:val="de-AT"/>
        </w:rPr>
        <w:t>e 31 A, 70794 Filderstadt, Germany,</w:t>
      </w:r>
    </w:p>
    <w:p w14:paraId="639012F4" w14:textId="77777777" w:rsidR="00F8366D" w:rsidRPr="002542D8" w:rsidRDefault="00F8366D" w:rsidP="00F8366D">
      <w:pPr>
        <w:ind w:right="29"/>
        <w:rPr>
          <w:rFonts w:cs="Arial"/>
          <w:szCs w:val="20"/>
          <w:lang w:val="de-AT"/>
        </w:rPr>
      </w:pPr>
      <w:r>
        <w:rPr>
          <w:rFonts w:hAnsi="Tahoma" w:cs="Tahoma"/>
          <w:szCs w:val="20"/>
          <w:cs/>
          <w:lang w:bidi="th-TH"/>
        </w:rPr>
        <w:t>โทรศัพท์</w:t>
      </w:r>
      <w:r w:rsidRPr="002542D8">
        <w:rPr>
          <w:lang w:val="de-AT"/>
        </w:rPr>
        <w:t xml:space="preserve">: +49 (0)711 9454161 20, </w:t>
      </w:r>
      <w:r>
        <w:rPr>
          <w:rFonts w:hAnsi="Tahoma" w:cs="Tahoma"/>
          <w:szCs w:val="20"/>
          <w:cs/>
          <w:lang w:bidi="th-TH"/>
        </w:rPr>
        <w:t>อีเมล</w:t>
      </w:r>
      <w:r w:rsidRPr="002542D8">
        <w:rPr>
          <w:lang w:val="de-AT"/>
        </w:rPr>
        <w:t xml:space="preserve">: </w:t>
      </w:r>
      <w:hyperlink r:id="rId18" w:history="1">
        <w:r w:rsidRPr="002542D8">
          <w:rPr>
            <w:color w:val="0000FF"/>
            <w:szCs w:val="20"/>
            <w:u w:val="single"/>
            <w:lang w:val="de-AT"/>
          </w:rPr>
          <w:t>Kirsten.Ludwig@a1kommunikation.de</w:t>
        </w:r>
      </w:hyperlink>
    </w:p>
    <w:p w14:paraId="293408DD" w14:textId="77777777" w:rsidR="00F8366D" w:rsidRPr="00925AC5" w:rsidRDefault="00F8366D" w:rsidP="00F8366D">
      <w:pPr>
        <w:rPr>
          <w:rFonts w:cs="Arial"/>
          <w:szCs w:val="20"/>
          <w:lang w:val="pt-BR"/>
        </w:rPr>
      </w:pPr>
    </w:p>
    <w:p w14:paraId="4C44C12E" w14:textId="77777777" w:rsidR="00F8366D" w:rsidRDefault="00F8366D" w:rsidP="00F8366D">
      <w:pPr>
        <w:rPr>
          <w:rFonts w:cs="Arial"/>
          <w:szCs w:val="20"/>
          <w:lang w:val="de-DE"/>
        </w:rPr>
      </w:pPr>
    </w:p>
    <w:p w14:paraId="04B3D2B6" w14:textId="77777777" w:rsidR="00F8366D" w:rsidRPr="005D0852" w:rsidRDefault="00F8366D" w:rsidP="00F8366D">
      <w:pPr>
        <w:rPr>
          <w:rFonts w:cs="Arial"/>
          <w:vanish/>
          <w:szCs w:val="20"/>
          <w:lang w:val="de-DE"/>
        </w:rPr>
      </w:pPr>
      <w:r>
        <w:rPr>
          <w:rFonts w:hAnsi="Tahoma" w:cs="Tahoma"/>
          <w:szCs w:val="20"/>
          <w:cs/>
          <w:lang w:bidi="th-TH"/>
        </w:rPr>
        <w:t>สำหรับบทความเพิ่มเติม</w:t>
      </w:r>
      <w:r w:rsidRPr="002542D8">
        <w:rPr>
          <w:lang w:val="de-DE"/>
        </w:rPr>
        <w:t xml:space="preserve"> </w:t>
      </w:r>
      <w:r>
        <w:rPr>
          <w:rFonts w:hAnsi="Tahoma" w:cs="Tahoma"/>
          <w:szCs w:val="20"/>
          <w:cs/>
          <w:lang w:bidi="th-TH"/>
        </w:rPr>
        <w:t>โปรดไปยังบล็อกของเราได้ที่</w:t>
      </w:r>
      <w:r w:rsidRPr="002542D8">
        <w:rPr>
          <w:lang w:val="de-DE"/>
        </w:rPr>
        <w:t xml:space="preserve"> blog.perfectwelding.fronius.com </w:t>
      </w:r>
      <w:r>
        <w:rPr>
          <w:rFonts w:hAnsi="Tahoma" w:cs="Tahoma"/>
          <w:szCs w:val="20"/>
          <w:cs/>
          <w:lang w:bidi="th-TH"/>
        </w:rPr>
        <w:t>และติดตามเราได้ทาง</w:t>
      </w:r>
      <w:r w:rsidRPr="002542D8">
        <w:rPr>
          <w:lang w:val="de-DE"/>
        </w:rPr>
        <w:t xml:space="preserve"> Facebook (froniuswelding), Twitter (froniusintweld), LinkedIn (perfect-welding), Instagram (froniuswelding) </w:t>
      </w:r>
      <w:r>
        <w:rPr>
          <w:rFonts w:hAnsi="Tahoma" w:cs="Tahoma"/>
          <w:szCs w:val="20"/>
          <w:cs/>
          <w:lang w:bidi="th-TH"/>
        </w:rPr>
        <w:t>และ</w:t>
      </w:r>
      <w:r w:rsidRPr="002542D8">
        <w:rPr>
          <w:lang w:val="de-DE"/>
        </w:rPr>
        <w:t xml:space="preserve"> YouTube (froniuswelding)!</w:t>
      </w:r>
      <w:r>
        <w:rPr>
          <w:vanish/>
          <w:szCs w:val="20"/>
          <w:lang w:val="de-DE"/>
        </w:rPr>
        <w:t>Fotos: Fronius International GmbH, Abdruck honorarfrei</w:t>
      </w:r>
    </w:p>
    <w:p w14:paraId="01A75129" w14:textId="77777777" w:rsidR="00F8366D" w:rsidRPr="00026129" w:rsidRDefault="00F8366D" w:rsidP="00F8366D">
      <w:pPr>
        <w:rPr>
          <w:rFonts w:cs="Arial"/>
          <w:vanish/>
          <w:szCs w:val="20"/>
          <w:lang w:val="de-DE"/>
        </w:rPr>
      </w:pPr>
    </w:p>
    <w:p w14:paraId="0AE1387C" w14:textId="77777777" w:rsidR="00F8366D" w:rsidRPr="00026129" w:rsidRDefault="00F8366D" w:rsidP="00F8366D">
      <w:pPr>
        <w:rPr>
          <w:rFonts w:cs="Arial"/>
          <w:b/>
          <w:vanish/>
          <w:szCs w:val="20"/>
          <w:lang w:val="de-DE"/>
        </w:rPr>
      </w:pPr>
    </w:p>
    <w:p w14:paraId="7D40B56D" w14:textId="77777777" w:rsidR="00F8366D" w:rsidRPr="00026129" w:rsidRDefault="00F8366D" w:rsidP="00F8366D">
      <w:pPr>
        <w:rPr>
          <w:rFonts w:cs="Arial"/>
          <w:b/>
          <w:vanish/>
          <w:szCs w:val="20"/>
          <w:lang w:val="de-DE"/>
        </w:rPr>
      </w:pPr>
    </w:p>
    <w:p w14:paraId="367D0DC6" w14:textId="77777777" w:rsidR="00F8366D" w:rsidRPr="005D0852" w:rsidRDefault="00F8366D" w:rsidP="00F8366D">
      <w:pPr>
        <w:rPr>
          <w:rFonts w:cs="Arial"/>
          <w:vanish/>
          <w:szCs w:val="20"/>
          <w:lang w:val="de-DE"/>
        </w:rPr>
      </w:pPr>
      <w:r>
        <w:rPr>
          <w:b/>
          <w:vanish/>
          <w:szCs w:val="20"/>
          <w:lang w:val="de-DE"/>
        </w:rPr>
        <w:t>Business Unit Perfect Welding</w:t>
      </w:r>
    </w:p>
    <w:p w14:paraId="768627D6" w14:textId="77777777" w:rsidR="00F8366D" w:rsidRPr="005D0852" w:rsidRDefault="00F8366D" w:rsidP="00F8366D">
      <w:pPr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>Fronius Perfect Welding ist Innovationsf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hrer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Lichtbogenschwei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en und globaler Marktf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hrer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robotergest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tztes 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en. Als Systemanbieter realisiert der Bereich Fronius Welding Automation au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erdem kundenspezifische automatisierte 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-Komplettl</w:t>
      </w:r>
      <w:r>
        <w:rPr>
          <w:vanish/>
          <w:szCs w:val="20"/>
          <w:lang w:val="de-DE"/>
        </w:rPr>
        <w:t>ö</w:t>
      </w:r>
      <w:r>
        <w:rPr>
          <w:vanish/>
          <w:szCs w:val="20"/>
          <w:lang w:val="de-DE"/>
        </w:rPr>
        <w:t>sungen, etwa im Beh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lterbau oder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Plattierungen im Offshore-Bereich. Stromquellen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manuelle Anwendungen, 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zubeh</w:t>
      </w:r>
      <w:r>
        <w:rPr>
          <w:vanish/>
          <w:szCs w:val="20"/>
          <w:lang w:val="de-DE"/>
        </w:rPr>
        <w:t>ö</w:t>
      </w:r>
      <w:r>
        <w:rPr>
          <w:vanish/>
          <w:szCs w:val="20"/>
          <w:lang w:val="de-DE"/>
        </w:rPr>
        <w:t>r und ein breites Dienstleistungs-Spektrum erg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 xml:space="preserve">nzen das Portfolio. Mit mehr als 1.000 Vertriebspartnern weltweit ist Fronius Perfect Welding besonders nah am Kunden. </w:t>
      </w:r>
    </w:p>
    <w:p w14:paraId="13B344D1" w14:textId="77777777" w:rsidR="00F8366D" w:rsidRPr="00026129" w:rsidRDefault="00F8366D" w:rsidP="00F8366D">
      <w:pPr>
        <w:rPr>
          <w:rFonts w:cs="Arial"/>
          <w:vanish/>
          <w:szCs w:val="20"/>
          <w:lang w:val="de-AT"/>
        </w:rPr>
      </w:pPr>
    </w:p>
    <w:p w14:paraId="5F63B401" w14:textId="77777777" w:rsidR="00F8366D" w:rsidRPr="00026129" w:rsidRDefault="00F8366D" w:rsidP="00F8366D">
      <w:pPr>
        <w:rPr>
          <w:rFonts w:cs="Arial"/>
          <w:vanish/>
          <w:szCs w:val="20"/>
          <w:lang w:val="de-AT"/>
        </w:rPr>
      </w:pPr>
    </w:p>
    <w:p w14:paraId="0EFD7F68" w14:textId="77777777" w:rsidR="00F8366D" w:rsidRPr="005D0852" w:rsidRDefault="00F8366D" w:rsidP="00F8366D">
      <w:pPr>
        <w:rPr>
          <w:rFonts w:cs="Arial"/>
          <w:vanish/>
          <w:szCs w:val="20"/>
          <w:lang w:val="de-DE"/>
        </w:rPr>
      </w:pPr>
      <w:r>
        <w:rPr>
          <w:b/>
          <w:vanish/>
          <w:szCs w:val="20"/>
          <w:lang w:val="de-AT"/>
        </w:rPr>
        <w:t>Fronius International GmbH</w:t>
      </w:r>
    </w:p>
    <w:p w14:paraId="2E0D619E" w14:textId="77777777" w:rsidR="00F8366D" w:rsidRPr="005D0852" w:rsidRDefault="00F8366D" w:rsidP="00F8366D">
      <w:pPr>
        <w:rPr>
          <w:rFonts w:cs="Arial"/>
          <w:i/>
          <w:vanish/>
          <w:szCs w:val="20"/>
          <w:lang w:val="de-DE"/>
        </w:rPr>
      </w:pPr>
      <w:r>
        <w:rPr>
          <w:vanish/>
          <w:szCs w:val="20"/>
          <w:lang w:val="de-DE"/>
        </w:rPr>
        <w:t xml:space="preserve">Fronius International ist ein </w:t>
      </w:r>
      <w:r>
        <w:rPr>
          <w:vanish/>
          <w:szCs w:val="20"/>
          <w:lang w:val="de-DE"/>
        </w:rPr>
        <w:t>ö</w:t>
      </w:r>
      <w:r>
        <w:rPr>
          <w:vanish/>
          <w:szCs w:val="20"/>
          <w:lang w:val="de-DE"/>
        </w:rPr>
        <w:t>sterreichisches Unternehmen mit Sitz in Pettenbach und weiteren Standorten in Wels, Thalheim, Steinhaus und Sattledt. Die Firma ist mit 4.760 Mitarbeitern weltweit in den Bereichen 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technik, Photovoltaik und Batterieladetechnik t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tig. Mit 30 internationalen Gesellschaften sowie Vertriebspartnern und Repr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sentanten in mehr als 60 L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ndern erzielt Fronius einen Exportanteil von 92 Prozent. Fortschrittliche Produkte, umfangreiche Dienstleistungen sowie 1.253 erteilte Patente machen Fronius zum Innovationsf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 xml:space="preserve">hrer am Weltmarkt. </w:t>
      </w:r>
    </w:p>
    <w:p w14:paraId="5266C403" w14:textId="77777777" w:rsidR="00F8366D" w:rsidRPr="00026129" w:rsidRDefault="00F8366D" w:rsidP="00F8366D">
      <w:pPr>
        <w:rPr>
          <w:rFonts w:cs="Arial"/>
          <w:b/>
          <w:i/>
          <w:vanish/>
          <w:szCs w:val="20"/>
          <w:lang w:val="de-DE"/>
        </w:rPr>
      </w:pPr>
    </w:p>
    <w:p w14:paraId="4B7A8A38" w14:textId="77777777" w:rsidR="00F8366D" w:rsidRPr="00026129" w:rsidRDefault="00F8366D" w:rsidP="00F8366D">
      <w:pPr>
        <w:rPr>
          <w:rFonts w:cs="Arial"/>
          <w:b/>
          <w:vanish/>
          <w:szCs w:val="20"/>
          <w:lang w:val="de-DE"/>
        </w:rPr>
      </w:pPr>
    </w:p>
    <w:p w14:paraId="37156C19" w14:textId="77777777" w:rsidR="00F8366D" w:rsidRPr="00026129" w:rsidRDefault="00F8366D" w:rsidP="00F8366D">
      <w:pPr>
        <w:rPr>
          <w:rFonts w:cs="Arial"/>
          <w:vanish/>
          <w:szCs w:val="20"/>
          <w:lang w:val="de-DE"/>
        </w:rPr>
      </w:pPr>
    </w:p>
    <w:p w14:paraId="4BE0C82F" w14:textId="77777777" w:rsidR="00F8366D" w:rsidRPr="005D0852" w:rsidRDefault="00F8366D" w:rsidP="00F8366D">
      <w:pPr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>Diese Presseinformation sowie die Bilder stehen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Sie zum Download im Internet zur Verf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gung:</w:t>
      </w:r>
    </w:p>
    <w:p w14:paraId="096C8965" w14:textId="77777777" w:rsidR="00F8366D" w:rsidRPr="005D0852" w:rsidRDefault="00F8366D" w:rsidP="00F8366D">
      <w:pPr>
        <w:rPr>
          <w:rFonts w:cs="Arial"/>
          <w:vanish/>
          <w:color w:val="0000FF"/>
          <w:szCs w:val="20"/>
          <w:u w:val="single"/>
          <w:lang w:val="de-DE"/>
        </w:rPr>
      </w:pPr>
      <w:hyperlink r:id="rId19" w:history="1">
        <w:r>
          <w:rPr>
            <w:rStyle w:val="Hyperlink"/>
            <w:vanish/>
            <w:szCs w:val="20"/>
            <w:lang w:val="de-DE"/>
          </w:rPr>
          <w:t>www.fronius.com/de/schweisstechnik/info-center/presse</w:t>
        </w:r>
      </w:hyperlink>
    </w:p>
    <w:p w14:paraId="23DFA4C3" w14:textId="77777777" w:rsidR="00F8366D" w:rsidRPr="00026129" w:rsidRDefault="00F8366D" w:rsidP="00F8366D">
      <w:pPr>
        <w:rPr>
          <w:rFonts w:cs="Arial"/>
          <w:b/>
          <w:vanish/>
          <w:szCs w:val="20"/>
          <w:lang w:val="de-DE"/>
        </w:rPr>
      </w:pPr>
    </w:p>
    <w:p w14:paraId="55C081BD" w14:textId="77777777" w:rsidR="00F8366D" w:rsidRPr="00026129" w:rsidRDefault="00F8366D" w:rsidP="00F8366D">
      <w:pPr>
        <w:rPr>
          <w:rFonts w:cs="Arial"/>
          <w:b/>
          <w:vanish/>
          <w:szCs w:val="20"/>
          <w:lang w:val="de-DE"/>
        </w:rPr>
      </w:pPr>
    </w:p>
    <w:p w14:paraId="553E12A4" w14:textId="77777777" w:rsidR="00F8366D" w:rsidRPr="005D0852" w:rsidRDefault="00F8366D" w:rsidP="00F8366D">
      <w:pPr>
        <w:ind w:right="29"/>
        <w:rPr>
          <w:rFonts w:cs="Arial"/>
          <w:vanish/>
          <w:szCs w:val="20"/>
          <w:lang w:val="de-DE"/>
        </w:rPr>
      </w:pPr>
      <w:r>
        <w:rPr>
          <w:b/>
          <w:vanish/>
          <w:szCs w:val="20"/>
          <w:lang w:val="de-DE"/>
        </w:rPr>
        <w:t>F</w:t>
      </w:r>
      <w:r>
        <w:rPr>
          <w:b/>
          <w:vanish/>
          <w:szCs w:val="20"/>
          <w:lang w:val="de-DE"/>
        </w:rPr>
        <w:t>ü</w:t>
      </w:r>
      <w:r>
        <w:rPr>
          <w:b/>
          <w:vanish/>
          <w:szCs w:val="20"/>
          <w:lang w:val="de-DE"/>
        </w:rPr>
        <w:t>r weitere Informationen wenden Sie sich bitte an:</w:t>
      </w:r>
      <w:r>
        <w:rPr>
          <w:b/>
          <w:vanish/>
          <w:szCs w:val="20"/>
          <w:lang w:val="de-DE"/>
        </w:rPr>
        <w:br/>
      </w:r>
    </w:p>
    <w:p w14:paraId="495DF565" w14:textId="77777777" w:rsidR="00F8366D" w:rsidRPr="005D0852" w:rsidRDefault="00F8366D" w:rsidP="00F8366D">
      <w:pPr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 xml:space="preserve">Deutschland: </w:t>
      </w:r>
    </w:p>
    <w:p w14:paraId="349BF909" w14:textId="77777777" w:rsidR="00F8366D" w:rsidRPr="005D0852" w:rsidRDefault="00F8366D" w:rsidP="00F8366D">
      <w:pPr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>Frau Annette Orth, Tel.: +49 (6655) 91694-402,</w:t>
      </w:r>
    </w:p>
    <w:p w14:paraId="5EADA3D6" w14:textId="77777777" w:rsidR="00F8366D" w:rsidRPr="005D0852" w:rsidRDefault="00F8366D" w:rsidP="00F8366D">
      <w:pPr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AT"/>
        </w:rPr>
        <w:t xml:space="preserve">E-Mail: </w:t>
      </w:r>
      <w:hyperlink r:id="rId20" w:history="1">
        <w:r>
          <w:rPr>
            <w:vanish/>
            <w:color w:val="0000FF"/>
            <w:szCs w:val="20"/>
            <w:u w:val="single"/>
            <w:lang w:val="de-AT"/>
          </w:rPr>
          <w:t>orth.annette@fronius.com</w:t>
        </w:r>
      </w:hyperlink>
    </w:p>
    <w:p w14:paraId="46733337" w14:textId="77777777" w:rsidR="00F8366D" w:rsidRPr="00026129" w:rsidRDefault="00F8366D" w:rsidP="00F8366D">
      <w:pPr>
        <w:autoSpaceDE w:val="0"/>
        <w:autoSpaceDN w:val="0"/>
        <w:rPr>
          <w:rFonts w:cs="Arial"/>
          <w:vanish/>
          <w:szCs w:val="20"/>
          <w:lang w:val="de-AT"/>
        </w:rPr>
      </w:pPr>
    </w:p>
    <w:p w14:paraId="4C80A317" w14:textId="77777777" w:rsidR="00F8366D" w:rsidRPr="005D0852" w:rsidRDefault="00F8366D" w:rsidP="00F8366D">
      <w:pPr>
        <w:ind w:right="29"/>
        <w:rPr>
          <w:rFonts w:cs="Arial"/>
          <w:i/>
          <w:vanish/>
          <w:szCs w:val="20"/>
          <w:lang w:val="de-DE"/>
        </w:rPr>
      </w:pPr>
      <w:r>
        <w:rPr>
          <w:vanish/>
          <w:szCs w:val="20"/>
          <w:lang w:val="de-DE"/>
        </w:rPr>
        <w:t>Ö</w:t>
      </w:r>
      <w:r>
        <w:rPr>
          <w:vanish/>
          <w:szCs w:val="20"/>
          <w:lang w:val="de-DE"/>
        </w:rPr>
        <w:t>sterreich:</w:t>
      </w:r>
      <w:r>
        <w:rPr>
          <w:vanish/>
          <w:szCs w:val="20"/>
          <w:lang w:val="de-DE"/>
        </w:rPr>
        <w:br/>
        <w:t xml:space="preserve">Frau Ilse Mayrhofer, Tel. </w:t>
      </w:r>
      <w:r>
        <w:rPr>
          <w:vanish/>
          <w:szCs w:val="20"/>
          <w:lang w:val="de-AT"/>
        </w:rPr>
        <w:t xml:space="preserve">+43(0)7242/241-4015, </w:t>
      </w:r>
    </w:p>
    <w:p w14:paraId="7DFD8896" w14:textId="77777777" w:rsidR="00F8366D" w:rsidRPr="005D0852" w:rsidRDefault="00F8366D" w:rsidP="00F8366D">
      <w:pPr>
        <w:tabs>
          <w:tab w:val="left" w:pos="360"/>
        </w:tabs>
        <w:ind w:right="29"/>
        <w:rPr>
          <w:rFonts w:cs="Arial"/>
          <w:i/>
          <w:iCs/>
          <w:vanish/>
          <w:szCs w:val="20"/>
          <w:lang w:val="de-DE"/>
        </w:rPr>
      </w:pPr>
      <w:r>
        <w:rPr>
          <w:iCs/>
          <w:vanish/>
          <w:szCs w:val="20"/>
          <w:lang w:val="de-AT"/>
        </w:rPr>
        <w:t xml:space="preserve">E-Mail: </w:t>
      </w:r>
      <w:hyperlink r:id="rId21" w:history="1">
        <w:r>
          <w:rPr>
            <w:iCs/>
            <w:vanish/>
            <w:color w:val="0000FF"/>
            <w:szCs w:val="20"/>
            <w:u w:val="single"/>
            <w:lang w:val="de-AT"/>
          </w:rPr>
          <w:t>mayrhofer.ilse@fronius.com</w:t>
        </w:r>
      </w:hyperlink>
      <w:r>
        <w:rPr>
          <w:iCs/>
          <w:vanish/>
          <w:szCs w:val="20"/>
          <w:lang w:val="de-AT"/>
        </w:rPr>
        <w:t xml:space="preserve"> </w:t>
      </w:r>
    </w:p>
    <w:p w14:paraId="026DDD87" w14:textId="77777777" w:rsidR="00F8366D" w:rsidRPr="00026129" w:rsidRDefault="00F8366D" w:rsidP="00F8366D">
      <w:pPr>
        <w:rPr>
          <w:rFonts w:cs="Arial"/>
          <w:vanish/>
          <w:szCs w:val="20"/>
          <w:lang w:val="de-AT"/>
        </w:rPr>
      </w:pPr>
    </w:p>
    <w:p w14:paraId="4BD84169" w14:textId="77777777" w:rsidR="00F8366D" w:rsidRPr="005D0852" w:rsidRDefault="00F8366D" w:rsidP="00F8366D">
      <w:pPr>
        <w:rPr>
          <w:rFonts w:cs="Arial"/>
          <w:vanish/>
          <w:lang w:val="de-DE"/>
        </w:rPr>
      </w:pPr>
      <w:r>
        <w:rPr>
          <w:vanish/>
          <w:lang w:val="de-AT"/>
        </w:rPr>
        <w:t>Schweiz:</w:t>
      </w:r>
      <w:r>
        <w:rPr>
          <w:vanish/>
          <w:lang w:val="de-AT"/>
        </w:rPr>
        <w:br/>
        <w:t xml:space="preserve">Frau Monique INDERBITZIN, </w:t>
      </w:r>
      <w:r>
        <w:rPr>
          <w:vanish/>
          <w:lang w:val="de-DE"/>
        </w:rPr>
        <w:t xml:space="preserve">Tel. </w:t>
      </w:r>
      <w:r>
        <w:rPr>
          <w:vanish/>
          <w:color w:val="262626"/>
          <w:szCs w:val="20"/>
          <w:lang w:val="de-AT" w:eastAsia="de-CH"/>
        </w:rPr>
        <w:t>+41 (79) 945 76 20</w:t>
      </w:r>
      <w:r>
        <w:rPr>
          <w:vanish/>
          <w:lang w:val="de-AT"/>
        </w:rPr>
        <w:t xml:space="preserve">, </w:t>
      </w:r>
      <w:r>
        <w:rPr>
          <w:vanish/>
          <w:lang w:val="de-AT"/>
        </w:rPr>
        <w:br/>
        <w:t xml:space="preserve">E-Mail: </w:t>
      </w:r>
      <w:hyperlink r:id="rId22" w:history="1">
        <w:r>
          <w:rPr>
            <w:rStyle w:val="Hyperlink"/>
            <w:vanish/>
            <w:szCs w:val="20"/>
            <w:lang w:val="de-AT" w:eastAsia="de-CH"/>
          </w:rPr>
          <w:t>inderbitzin.monique@fronius.com</w:t>
        </w:r>
      </w:hyperlink>
    </w:p>
    <w:p w14:paraId="425229EB" w14:textId="77777777" w:rsidR="00F8366D" w:rsidRPr="00026129" w:rsidRDefault="00F8366D" w:rsidP="00F8366D">
      <w:pPr>
        <w:ind w:right="29"/>
        <w:rPr>
          <w:rFonts w:cs="Arial"/>
          <w:vanish/>
          <w:szCs w:val="20"/>
          <w:lang w:val="de-AT"/>
        </w:rPr>
      </w:pPr>
    </w:p>
    <w:p w14:paraId="651F05DE" w14:textId="77777777" w:rsidR="00F8366D" w:rsidRPr="00026129" w:rsidRDefault="00F8366D" w:rsidP="00F8366D">
      <w:pPr>
        <w:ind w:right="29"/>
        <w:rPr>
          <w:rFonts w:cs="Arial"/>
          <w:vanish/>
          <w:szCs w:val="20"/>
          <w:lang w:val="de-AT"/>
        </w:rPr>
      </w:pPr>
    </w:p>
    <w:p w14:paraId="72310C42" w14:textId="77777777" w:rsidR="00F8366D" w:rsidRPr="005D0852" w:rsidRDefault="00F8366D" w:rsidP="00F8366D">
      <w:pPr>
        <w:ind w:right="29"/>
        <w:rPr>
          <w:rFonts w:cs="Arial"/>
          <w:b/>
          <w:vanish/>
          <w:szCs w:val="20"/>
          <w:lang w:val="de-DE"/>
        </w:rPr>
      </w:pPr>
      <w:r>
        <w:rPr>
          <w:b/>
          <w:vanish/>
          <w:szCs w:val="20"/>
          <w:lang w:val="de-DE"/>
        </w:rPr>
        <w:t>Bitte senden Sie ein Belegexemplar an unsere Agentur:</w:t>
      </w:r>
    </w:p>
    <w:p w14:paraId="5EB02E6B" w14:textId="77777777" w:rsidR="00F8366D" w:rsidRPr="005D0852" w:rsidRDefault="00F8366D" w:rsidP="00F8366D">
      <w:pPr>
        <w:ind w:right="29"/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>a1kommunikation Schweizer GmbH, Frau Kirsten Ludwig,</w:t>
      </w:r>
    </w:p>
    <w:p w14:paraId="27F1B52F" w14:textId="77777777" w:rsidR="00F8366D" w:rsidRPr="005D0852" w:rsidRDefault="00F8366D" w:rsidP="00F8366D">
      <w:pPr>
        <w:ind w:right="29"/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>Oberdorfstra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 xml:space="preserve">e 31 A, D </w:t>
      </w:r>
      <w:r>
        <w:rPr>
          <w:vanish/>
          <w:szCs w:val="20"/>
          <w:lang w:val="de-DE"/>
        </w:rPr>
        <w:t>–</w:t>
      </w:r>
      <w:r>
        <w:rPr>
          <w:vanish/>
          <w:szCs w:val="20"/>
          <w:lang w:val="de-DE"/>
        </w:rPr>
        <w:t xml:space="preserve"> 70794 Filderstadt,</w:t>
      </w:r>
    </w:p>
    <w:p w14:paraId="7EC09EA4" w14:textId="77777777" w:rsidR="00F8366D" w:rsidRPr="005D0852" w:rsidRDefault="00F8366D" w:rsidP="00F8366D">
      <w:pPr>
        <w:ind w:right="29"/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 xml:space="preserve">Tel.: +49 (0)711 9454161-20, E-Mail: </w:t>
      </w:r>
      <w:hyperlink r:id="rId23" w:history="1">
        <w:r>
          <w:rPr>
            <w:vanish/>
            <w:color w:val="0000FF"/>
            <w:szCs w:val="20"/>
            <w:u w:val="single"/>
            <w:lang w:val="de-DE"/>
          </w:rPr>
          <w:t>Kirsten.Ludwig@a1kommunikation.de</w:t>
        </w:r>
      </w:hyperlink>
    </w:p>
    <w:p w14:paraId="3E93003A" w14:textId="77777777" w:rsidR="00F8366D" w:rsidRPr="00026129" w:rsidRDefault="00F8366D" w:rsidP="00F8366D">
      <w:pPr>
        <w:rPr>
          <w:rFonts w:cs="Arial"/>
          <w:vanish/>
          <w:szCs w:val="20"/>
          <w:lang w:val="de-DE"/>
        </w:rPr>
      </w:pPr>
    </w:p>
    <w:p w14:paraId="287C7448" w14:textId="77777777" w:rsidR="00F8366D" w:rsidRPr="00026129" w:rsidRDefault="00F8366D" w:rsidP="00F8366D">
      <w:pPr>
        <w:rPr>
          <w:rFonts w:cs="Arial"/>
          <w:vanish/>
          <w:szCs w:val="20"/>
          <w:lang w:val="de-DE"/>
        </w:rPr>
      </w:pPr>
    </w:p>
    <w:p w14:paraId="4985C55F" w14:textId="77777777" w:rsidR="00F8366D" w:rsidRPr="00026129" w:rsidRDefault="00F8366D" w:rsidP="00F8366D">
      <w:pPr>
        <w:rPr>
          <w:rFonts w:cs="Arial"/>
          <w:vanish/>
          <w:szCs w:val="20"/>
          <w:lang w:val="de-DE"/>
        </w:rPr>
      </w:pPr>
    </w:p>
    <w:p w14:paraId="2BF1B7D6" w14:textId="77777777" w:rsidR="00F8366D" w:rsidRPr="005D0852" w:rsidRDefault="00F8366D" w:rsidP="00F8366D">
      <w:pPr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>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weitere spannende Beitr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ge besuchen Sie unseren Blog unter blog.perfectwelding.fronius.com und folgen Sie uns auf Facebook (froniuswelding), Twitter (froniusintweld), LinkedIn (perfect-welding), Instagram (froniuswelding) und YouTube (froniuswelding)!</w:t>
      </w:r>
    </w:p>
    <w:p w14:paraId="73265CEA" w14:textId="77777777" w:rsidR="00F8366D" w:rsidRPr="00AE2683" w:rsidRDefault="00F8366D" w:rsidP="00F8366D">
      <w:pPr>
        <w:rPr>
          <w:rFonts w:cs="Arial"/>
          <w:szCs w:val="20"/>
          <w:lang w:val="de-DE"/>
        </w:rPr>
      </w:pPr>
    </w:p>
    <w:p w14:paraId="21C7647C" w14:textId="77777777" w:rsidR="00F8366D" w:rsidRPr="00AE2683" w:rsidRDefault="00F8366D" w:rsidP="00F8366D">
      <w:pPr>
        <w:ind w:right="29"/>
        <w:rPr>
          <w:rFonts w:cs="Arial"/>
          <w:szCs w:val="20"/>
          <w:lang w:val="de-DE"/>
        </w:rPr>
      </w:pPr>
    </w:p>
    <w:p w14:paraId="7FD6DAA5" w14:textId="77777777" w:rsidR="009D3B05" w:rsidRPr="00AA1FDD" w:rsidRDefault="009D3B05" w:rsidP="003F6E14">
      <w:pPr>
        <w:rPr>
          <w:rFonts w:cs="Arial"/>
          <w:color w:val="A6A6A6" w:themeColor="background1" w:themeShade="A6"/>
          <w:szCs w:val="20"/>
          <w:lang w:val="de-DE"/>
        </w:rPr>
      </w:pPr>
    </w:p>
    <w:sectPr w:rsidR="009D3B05" w:rsidRPr="00AA1FDD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04DCE5" w14:textId="77777777" w:rsidR="008F410A" w:rsidRDefault="008F410A" w:rsidP="00B95BF4">
      <w:r>
        <w:separator/>
      </w:r>
    </w:p>
  </w:endnote>
  <w:endnote w:type="continuationSeparator" w:id="0">
    <w:p w14:paraId="42FC5886" w14:textId="77777777" w:rsidR="008F410A" w:rsidRDefault="008F410A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D320B3" w14:textId="77777777" w:rsidR="001418FA" w:rsidRPr="00E533E1" w:rsidRDefault="001418FA" w:rsidP="00377B4F">
    <w:pPr>
      <w:tabs>
        <w:tab w:val="right" w:pos="10080"/>
      </w:tabs>
      <w:rPr>
        <w:sz w:val="16"/>
        <w:szCs w:val="16"/>
      </w:rPr>
    </w:pPr>
    <w:r>
      <w:rPr>
        <w:sz w:val="16"/>
      </w:rPr>
      <w:tab/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PAGE </w:instrText>
    </w:r>
    <w:r w:rsidRPr="00E533E1">
      <w:rPr>
        <w:sz w:val="16"/>
      </w:rPr>
      <w:fldChar w:fldCharType="separate"/>
    </w:r>
    <w:r w:rsidR="00F8366D">
      <w:rPr>
        <w:noProof/>
        <w:sz w:val="16"/>
      </w:rPr>
      <w:t>6</w:t>
    </w:r>
    <w:r w:rsidRPr="00E533E1">
      <w:rPr>
        <w:sz w:val="16"/>
      </w:rPr>
      <w:fldChar w:fldCharType="end"/>
    </w:r>
    <w:r>
      <w:rPr>
        <w:sz w:val="16"/>
      </w:rPr>
      <w:t>/</w:t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NUMPAGES </w:instrText>
    </w:r>
    <w:r w:rsidRPr="00E533E1">
      <w:rPr>
        <w:sz w:val="16"/>
      </w:rPr>
      <w:fldChar w:fldCharType="separate"/>
    </w:r>
    <w:r w:rsidR="00F8366D">
      <w:rPr>
        <w:noProof/>
        <w:sz w:val="16"/>
      </w:rPr>
      <w:t>6</w:t>
    </w:r>
    <w:r w:rsidRPr="00E533E1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8C31B3" w14:textId="77777777" w:rsidR="008F410A" w:rsidRDefault="008F410A" w:rsidP="00B95BF4">
      <w:r>
        <w:separator/>
      </w:r>
    </w:p>
  </w:footnote>
  <w:footnote w:type="continuationSeparator" w:id="0">
    <w:p w14:paraId="3B4500FA" w14:textId="77777777" w:rsidR="008F410A" w:rsidRDefault="008F410A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06C822" w14:textId="77777777" w:rsidR="001418FA" w:rsidRDefault="006C5D8F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59420D15" wp14:editId="55FCCA00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676E2E"/>
    <w:multiLevelType w:val="hybridMultilevel"/>
    <w:tmpl w:val="BA503AF2"/>
    <w:lvl w:ilvl="0" w:tplc="0E6A5BFE">
      <w:numFmt w:val="bullet"/>
      <w:lvlText w:val="-"/>
      <w:lvlJc w:val="left"/>
      <w:pPr>
        <w:ind w:left="720" w:hanging="360"/>
      </w:pPr>
      <w:rPr>
        <w:rFonts w:ascii="Arial" w:eastAsia="PMingLiU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2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6" w:nlCheck="1" w:checkStyle="0"/>
  <w:activeWritingStyle w:appName="MSWord" w:lang="de-AT" w:vendorID="64" w:dllVersion="6" w:nlCheck="1" w:checkStyle="0"/>
  <w:activeWritingStyle w:appName="MSWord" w:lang="de-DE" w:vendorID="64" w:dllVersion="6" w:nlCheck="1" w:checkStyle="0"/>
  <w:activeWritingStyle w:appName="MSWord" w:lang="en-US" w:vendorID="64" w:dllVersion="6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6" w:nlCheck="1" w:checkStyle="1"/>
  <w:activeWritingStyle w:appName="MSWord" w:lang="en-GB" w:vendorID="64" w:dllVersion="6" w:nlCheck="1" w:checkStyle="1"/>
  <w:activeWritingStyle w:appName="MSWord" w:lang="de-DE" w:vendorID="64" w:dllVersion="131078" w:nlCheck="1" w:checkStyle="1"/>
  <w:activeWritingStyle w:appName="MSWord" w:lang="de-AT" w:vendorID="64" w:dllVersion="131078" w:nlCheck="1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4E2"/>
    <w:rsid w:val="00001555"/>
    <w:rsid w:val="000059C2"/>
    <w:rsid w:val="00013DD5"/>
    <w:rsid w:val="00015E66"/>
    <w:rsid w:val="0001648C"/>
    <w:rsid w:val="00023B5C"/>
    <w:rsid w:val="00026575"/>
    <w:rsid w:val="0002791D"/>
    <w:rsid w:val="00030F74"/>
    <w:rsid w:val="000337EB"/>
    <w:rsid w:val="00035992"/>
    <w:rsid w:val="0004044A"/>
    <w:rsid w:val="00040C3B"/>
    <w:rsid w:val="00042AB3"/>
    <w:rsid w:val="00054E14"/>
    <w:rsid w:val="00070925"/>
    <w:rsid w:val="00071283"/>
    <w:rsid w:val="00081016"/>
    <w:rsid w:val="000838A9"/>
    <w:rsid w:val="00086080"/>
    <w:rsid w:val="00086208"/>
    <w:rsid w:val="00087DA0"/>
    <w:rsid w:val="0009057D"/>
    <w:rsid w:val="00090759"/>
    <w:rsid w:val="00094CED"/>
    <w:rsid w:val="00094F48"/>
    <w:rsid w:val="00096552"/>
    <w:rsid w:val="000A1D28"/>
    <w:rsid w:val="000A708E"/>
    <w:rsid w:val="000B453F"/>
    <w:rsid w:val="000C13FB"/>
    <w:rsid w:val="000C7498"/>
    <w:rsid w:val="000D3094"/>
    <w:rsid w:val="000D316F"/>
    <w:rsid w:val="000D4238"/>
    <w:rsid w:val="000E459D"/>
    <w:rsid w:val="000F035A"/>
    <w:rsid w:val="000F1908"/>
    <w:rsid w:val="000F3585"/>
    <w:rsid w:val="000F5430"/>
    <w:rsid w:val="000F6B85"/>
    <w:rsid w:val="000F7051"/>
    <w:rsid w:val="00104498"/>
    <w:rsid w:val="00107262"/>
    <w:rsid w:val="00111FB8"/>
    <w:rsid w:val="001147ED"/>
    <w:rsid w:val="001148AA"/>
    <w:rsid w:val="00114FA9"/>
    <w:rsid w:val="00124C08"/>
    <w:rsid w:val="0013069A"/>
    <w:rsid w:val="001310AB"/>
    <w:rsid w:val="00131EA2"/>
    <w:rsid w:val="001343DB"/>
    <w:rsid w:val="001418FA"/>
    <w:rsid w:val="00142BA2"/>
    <w:rsid w:val="001435E3"/>
    <w:rsid w:val="001530A1"/>
    <w:rsid w:val="00153C92"/>
    <w:rsid w:val="00155F5A"/>
    <w:rsid w:val="00156594"/>
    <w:rsid w:val="001617FB"/>
    <w:rsid w:val="001876C7"/>
    <w:rsid w:val="00190F99"/>
    <w:rsid w:val="001A000F"/>
    <w:rsid w:val="001B07BA"/>
    <w:rsid w:val="001B31BA"/>
    <w:rsid w:val="001B4AF5"/>
    <w:rsid w:val="001C0A99"/>
    <w:rsid w:val="001C1C9C"/>
    <w:rsid w:val="001C5BCA"/>
    <w:rsid w:val="001C69BE"/>
    <w:rsid w:val="001C796E"/>
    <w:rsid w:val="001D3408"/>
    <w:rsid w:val="001D7DFC"/>
    <w:rsid w:val="001F0A6A"/>
    <w:rsid w:val="001F0CC2"/>
    <w:rsid w:val="001F20B5"/>
    <w:rsid w:val="001F2566"/>
    <w:rsid w:val="001F427C"/>
    <w:rsid w:val="001F77D1"/>
    <w:rsid w:val="00202F97"/>
    <w:rsid w:val="0020310E"/>
    <w:rsid w:val="002102E7"/>
    <w:rsid w:val="002219CE"/>
    <w:rsid w:val="00227F9C"/>
    <w:rsid w:val="00230C60"/>
    <w:rsid w:val="00232846"/>
    <w:rsid w:val="00237F7B"/>
    <w:rsid w:val="00241673"/>
    <w:rsid w:val="00244A05"/>
    <w:rsid w:val="002471BF"/>
    <w:rsid w:val="002509CB"/>
    <w:rsid w:val="00251D20"/>
    <w:rsid w:val="00252702"/>
    <w:rsid w:val="00256BC9"/>
    <w:rsid w:val="00270E84"/>
    <w:rsid w:val="00271AE5"/>
    <w:rsid w:val="00273087"/>
    <w:rsid w:val="00275090"/>
    <w:rsid w:val="00280735"/>
    <w:rsid w:val="002820F2"/>
    <w:rsid w:val="00283096"/>
    <w:rsid w:val="002937C4"/>
    <w:rsid w:val="002A1C1A"/>
    <w:rsid w:val="002A21B3"/>
    <w:rsid w:val="002A2E7F"/>
    <w:rsid w:val="002A639C"/>
    <w:rsid w:val="002A7D11"/>
    <w:rsid w:val="002B2873"/>
    <w:rsid w:val="002C5176"/>
    <w:rsid w:val="002D42FD"/>
    <w:rsid w:val="002D685F"/>
    <w:rsid w:val="002E021F"/>
    <w:rsid w:val="002E18FC"/>
    <w:rsid w:val="002E6B82"/>
    <w:rsid w:val="002E7136"/>
    <w:rsid w:val="002E7461"/>
    <w:rsid w:val="002F2639"/>
    <w:rsid w:val="002F35E2"/>
    <w:rsid w:val="002F7894"/>
    <w:rsid w:val="00306869"/>
    <w:rsid w:val="00307DAC"/>
    <w:rsid w:val="0031548A"/>
    <w:rsid w:val="00316BD6"/>
    <w:rsid w:val="00327E0E"/>
    <w:rsid w:val="00332262"/>
    <w:rsid w:val="00332E57"/>
    <w:rsid w:val="00334AB3"/>
    <w:rsid w:val="00343A86"/>
    <w:rsid w:val="003446A8"/>
    <w:rsid w:val="003505E3"/>
    <w:rsid w:val="003510EC"/>
    <w:rsid w:val="003522BF"/>
    <w:rsid w:val="00353098"/>
    <w:rsid w:val="0035370F"/>
    <w:rsid w:val="003549F7"/>
    <w:rsid w:val="00355F53"/>
    <w:rsid w:val="00355F8C"/>
    <w:rsid w:val="003611C7"/>
    <w:rsid w:val="00362007"/>
    <w:rsid w:val="00364594"/>
    <w:rsid w:val="003723E9"/>
    <w:rsid w:val="00377B4F"/>
    <w:rsid w:val="00391733"/>
    <w:rsid w:val="00397D0F"/>
    <w:rsid w:val="003A5177"/>
    <w:rsid w:val="003A63D8"/>
    <w:rsid w:val="003A6EB3"/>
    <w:rsid w:val="003A734A"/>
    <w:rsid w:val="003A77E3"/>
    <w:rsid w:val="003B7A33"/>
    <w:rsid w:val="003C36AC"/>
    <w:rsid w:val="003D0102"/>
    <w:rsid w:val="003D4771"/>
    <w:rsid w:val="003E277C"/>
    <w:rsid w:val="003E3D91"/>
    <w:rsid w:val="003E6E14"/>
    <w:rsid w:val="003E7A99"/>
    <w:rsid w:val="003F3A37"/>
    <w:rsid w:val="003F6E14"/>
    <w:rsid w:val="00401432"/>
    <w:rsid w:val="00401A33"/>
    <w:rsid w:val="004021B0"/>
    <w:rsid w:val="0040631C"/>
    <w:rsid w:val="0040782D"/>
    <w:rsid w:val="00411053"/>
    <w:rsid w:val="004111DE"/>
    <w:rsid w:val="004217B2"/>
    <w:rsid w:val="0043224D"/>
    <w:rsid w:val="00434D2C"/>
    <w:rsid w:val="00437A3C"/>
    <w:rsid w:val="00440FEC"/>
    <w:rsid w:val="00444419"/>
    <w:rsid w:val="00446719"/>
    <w:rsid w:val="0047111E"/>
    <w:rsid w:val="00471CB6"/>
    <w:rsid w:val="00474685"/>
    <w:rsid w:val="00474B5E"/>
    <w:rsid w:val="00475449"/>
    <w:rsid w:val="00475630"/>
    <w:rsid w:val="00480286"/>
    <w:rsid w:val="00493571"/>
    <w:rsid w:val="0049361F"/>
    <w:rsid w:val="004967C1"/>
    <w:rsid w:val="004A0FE3"/>
    <w:rsid w:val="004A1935"/>
    <w:rsid w:val="004A2E28"/>
    <w:rsid w:val="004A7309"/>
    <w:rsid w:val="004B097D"/>
    <w:rsid w:val="004B5730"/>
    <w:rsid w:val="004C119D"/>
    <w:rsid w:val="004C3AFC"/>
    <w:rsid w:val="004C6F64"/>
    <w:rsid w:val="004D096B"/>
    <w:rsid w:val="004D0BF0"/>
    <w:rsid w:val="004D6BCE"/>
    <w:rsid w:val="004F0D96"/>
    <w:rsid w:val="004F2481"/>
    <w:rsid w:val="0050081C"/>
    <w:rsid w:val="0050275D"/>
    <w:rsid w:val="005031ED"/>
    <w:rsid w:val="0050529E"/>
    <w:rsid w:val="00505D71"/>
    <w:rsid w:val="00512ECD"/>
    <w:rsid w:val="00514EB5"/>
    <w:rsid w:val="005163FF"/>
    <w:rsid w:val="0052184E"/>
    <w:rsid w:val="00523F83"/>
    <w:rsid w:val="00526889"/>
    <w:rsid w:val="00530445"/>
    <w:rsid w:val="005358D2"/>
    <w:rsid w:val="0053622F"/>
    <w:rsid w:val="005436F3"/>
    <w:rsid w:val="00543F1A"/>
    <w:rsid w:val="00546D7A"/>
    <w:rsid w:val="00561C79"/>
    <w:rsid w:val="00563667"/>
    <w:rsid w:val="00572790"/>
    <w:rsid w:val="00573CE9"/>
    <w:rsid w:val="00580D7F"/>
    <w:rsid w:val="00581D30"/>
    <w:rsid w:val="00582A0C"/>
    <w:rsid w:val="00584F0C"/>
    <w:rsid w:val="00585291"/>
    <w:rsid w:val="00586FBE"/>
    <w:rsid w:val="00591296"/>
    <w:rsid w:val="00595F41"/>
    <w:rsid w:val="00597AD5"/>
    <w:rsid w:val="005B1EA0"/>
    <w:rsid w:val="005B2730"/>
    <w:rsid w:val="005B4657"/>
    <w:rsid w:val="005B6C47"/>
    <w:rsid w:val="005B7715"/>
    <w:rsid w:val="005C1F23"/>
    <w:rsid w:val="005C2630"/>
    <w:rsid w:val="005C72F2"/>
    <w:rsid w:val="005D4461"/>
    <w:rsid w:val="005D4E30"/>
    <w:rsid w:val="005D71F9"/>
    <w:rsid w:val="005D763E"/>
    <w:rsid w:val="005E3370"/>
    <w:rsid w:val="005E518C"/>
    <w:rsid w:val="005F06F0"/>
    <w:rsid w:val="005F3A52"/>
    <w:rsid w:val="005F4B4F"/>
    <w:rsid w:val="005F50A4"/>
    <w:rsid w:val="00602052"/>
    <w:rsid w:val="006021F3"/>
    <w:rsid w:val="006028B0"/>
    <w:rsid w:val="006055D5"/>
    <w:rsid w:val="00605FA6"/>
    <w:rsid w:val="00613F12"/>
    <w:rsid w:val="00614684"/>
    <w:rsid w:val="00616271"/>
    <w:rsid w:val="006179C0"/>
    <w:rsid w:val="006202DC"/>
    <w:rsid w:val="006321C6"/>
    <w:rsid w:val="00634414"/>
    <w:rsid w:val="00634499"/>
    <w:rsid w:val="0063630C"/>
    <w:rsid w:val="006449F8"/>
    <w:rsid w:val="00645064"/>
    <w:rsid w:val="006551B5"/>
    <w:rsid w:val="006562DF"/>
    <w:rsid w:val="00661125"/>
    <w:rsid w:val="00661C95"/>
    <w:rsid w:val="00667BE7"/>
    <w:rsid w:val="00675F18"/>
    <w:rsid w:val="0067612E"/>
    <w:rsid w:val="0067652B"/>
    <w:rsid w:val="00682A69"/>
    <w:rsid w:val="00683548"/>
    <w:rsid w:val="006856C7"/>
    <w:rsid w:val="0068704F"/>
    <w:rsid w:val="00690F4F"/>
    <w:rsid w:val="006920C3"/>
    <w:rsid w:val="00693D85"/>
    <w:rsid w:val="00697F1B"/>
    <w:rsid w:val="006A0BBF"/>
    <w:rsid w:val="006A0C98"/>
    <w:rsid w:val="006A148D"/>
    <w:rsid w:val="006A64A3"/>
    <w:rsid w:val="006B154F"/>
    <w:rsid w:val="006B1A76"/>
    <w:rsid w:val="006B3F21"/>
    <w:rsid w:val="006B4539"/>
    <w:rsid w:val="006B60AB"/>
    <w:rsid w:val="006B7917"/>
    <w:rsid w:val="006C28A6"/>
    <w:rsid w:val="006C310D"/>
    <w:rsid w:val="006C3FD4"/>
    <w:rsid w:val="006C44BF"/>
    <w:rsid w:val="006C5D8F"/>
    <w:rsid w:val="006D26C9"/>
    <w:rsid w:val="006D55C0"/>
    <w:rsid w:val="006D70C3"/>
    <w:rsid w:val="006E1B6F"/>
    <w:rsid w:val="006E42AD"/>
    <w:rsid w:val="006E4E66"/>
    <w:rsid w:val="006E6790"/>
    <w:rsid w:val="006E79C1"/>
    <w:rsid w:val="006F0CA4"/>
    <w:rsid w:val="006F478A"/>
    <w:rsid w:val="006F7A43"/>
    <w:rsid w:val="0070323C"/>
    <w:rsid w:val="00703459"/>
    <w:rsid w:val="007054E2"/>
    <w:rsid w:val="007070DC"/>
    <w:rsid w:val="00724449"/>
    <w:rsid w:val="0073594D"/>
    <w:rsid w:val="0075110B"/>
    <w:rsid w:val="00752D0D"/>
    <w:rsid w:val="00753B1F"/>
    <w:rsid w:val="0075596F"/>
    <w:rsid w:val="00765AF4"/>
    <w:rsid w:val="00781113"/>
    <w:rsid w:val="00784186"/>
    <w:rsid w:val="0078545D"/>
    <w:rsid w:val="007857B6"/>
    <w:rsid w:val="007868C7"/>
    <w:rsid w:val="00786A2E"/>
    <w:rsid w:val="00790419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3424"/>
    <w:rsid w:val="007D19E2"/>
    <w:rsid w:val="007D2611"/>
    <w:rsid w:val="007D3993"/>
    <w:rsid w:val="007D6DD6"/>
    <w:rsid w:val="007D77A3"/>
    <w:rsid w:val="007E1985"/>
    <w:rsid w:val="007E1C61"/>
    <w:rsid w:val="007E2835"/>
    <w:rsid w:val="007E58AC"/>
    <w:rsid w:val="007E762E"/>
    <w:rsid w:val="007E79CE"/>
    <w:rsid w:val="007F2D84"/>
    <w:rsid w:val="007F4338"/>
    <w:rsid w:val="007F4F46"/>
    <w:rsid w:val="00810B30"/>
    <w:rsid w:val="00814D6D"/>
    <w:rsid w:val="008229D5"/>
    <w:rsid w:val="00823209"/>
    <w:rsid w:val="00831368"/>
    <w:rsid w:val="00847093"/>
    <w:rsid w:val="00851C40"/>
    <w:rsid w:val="008527B9"/>
    <w:rsid w:val="008548DC"/>
    <w:rsid w:val="0085519E"/>
    <w:rsid w:val="00855311"/>
    <w:rsid w:val="0085700F"/>
    <w:rsid w:val="00857BEC"/>
    <w:rsid w:val="00864455"/>
    <w:rsid w:val="00864876"/>
    <w:rsid w:val="00866314"/>
    <w:rsid w:val="00867A57"/>
    <w:rsid w:val="00867D31"/>
    <w:rsid w:val="0087082E"/>
    <w:rsid w:val="0087310D"/>
    <w:rsid w:val="008758D5"/>
    <w:rsid w:val="008817E6"/>
    <w:rsid w:val="00884D85"/>
    <w:rsid w:val="0088714F"/>
    <w:rsid w:val="00887552"/>
    <w:rsid w:val="0089154A"/>
    <w:rsid w:val="008967EF"/>
    <w:rsid w:val="00896E4F"/>
    <w:rsid w:val="008A07FF"/>
    <w:rsid w:val="008A2AB3"/>
    <w:rsid w:val="008A31FD"/>
    <w:rsid w:val="008A6EDA"/>
    <w:rsid w:val="008B2945"/>
    <w:rsid w:val="008B523F"/>
    <w:rsid w:val="008B597B"/>
    <w:rsid w:val="008C15B9"/>
    <w:rsid w:val="008C56E6"/>
    <w:rsid w:val="008D4A91"/>
    <w:rsid w:val="008D5701"/>
    <w:rsid w:val="008D6CF2"/>
    <w:rsid w:val="008D72A4"/>
    <w:rsid w:val="008E04ED"/>
    <w:rsid w:val="008E2E3F"/>
    <w:rsid w:val="008E3435"/>
    <w:rsid w:val="008E6B74"/>
    <w:rsid w:val="008E6CC7"/>
    <w:rsid w:val="008E7EBC"/>
    <w:rsid w:val="008E7F7E"/>
    <w:rsid w:val="008F410A"/>
    <w:rsid w:val="008F45B7"/>
    <w:rsid w:val="008F4F74"/>
    <w:rsid w:val="00901EC5"/>
    <w:rsid w:val="0090692F"/>
    <w:rsid w:val="009123C3"/>
    <w:rsid w:val="009140E1"/>
    <w:rsid w:val="00914F5E"/>
    <w:rsid w:val="0091698B"/>
    <w:rsid w:val="009206BE"/>
    <w:rsid w:val="00920C8A"/>
    <w:rsid w:val="00921A4F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770B"/>
    <w:rsid w:val="00953EF9"/>
    <w:rsid w:val="00954976"/>
    <w:rsid w:val="00954F03"/>
    <w:rsid w:val="00956D40"/>
    <w:rsid w:val="00957486"/>
    <w:rsid w:val="00961EE8"/>
    <w:rsid w:val="00974A1B"/>
    <w:rsid w:val="00977F64"/>
    <w:rsid w:val="00982602"/>
    <w:rsid w:val="0098454E"/>
    <w:rsid w:val="00987201"/>
    <w:rsid w:val="009A0F98"/>
    <w:rsid w:val="009A2721"/>
    <w:rsid w:val="009A385C"/>
    <w:rsid w:val="009A3D7F"/>
    <w:rsid w:val="009A659A"/>
    <w:rsid w:val="009B0C49"/>
    <w:rsid w:val="009B6017"/>
    <w:rsid w:val="009B7DB3"/>
    <w:rsid w:val="009C2A23"/>
    <w:rsid w:val="009C6595"/>
    <w:rsid w:val="009D1C43"/>
    <w:rsid w:val="009D3020"/>
    <w:rsid w:val="009D3B05"/>
    <w:rsid w:val="009D546A"/>
    <w:rsid w:val="009E7629"/>
    <w:rsid w:val="009F052C"/>
    <w:rsid w:val="009F588B"/>
    <w:rsid w:val="00A02819"/>
    <w:rsid w:val="00A033DC"/>
    <w:rsid w:val="00A07BCE"/>
    <w:rsid w:val="00A10C62"/>
    <w:rsid w:val="00A12189"/>
    <w:rsid w:val="00A127AC"/>
    <w:rsid w:val="00A13E13"/>
    <w:rsid w:val="00A13E46"/>
    <w:rsid w:val="00A177A4"/>
    <w:rsid w:val="00A206DD"/>
    <w:rsid w:val="00A21C2F"/>
    <w:rsid w:val="00A30775"/>
    <w:rsid w:val="00A31B22"/>
    <w:rsid w:val="00A35021"/>
    <w:rsid w:val="00A3596C"/>
    <w:rsid w:val="00A418C3"/>
    <w:rsid w:val="00A421B3"/>
    <w:rsid w:val="00A4379E"/>
    <w:rsid w:val="00A43F0E"/>
    <w:rsid w:val="00A45AFF"/>
    <w:rsid w:val="00A470BC"/>
    <w:rsid w:val="00A477F8"/>
    <w:rsid w:val="00A52229"/>
    <w:rsid w:val="00A52F6D"/>
    <w:rsid w:val="00A6074A"/>
    <w:rsid w:val="00A63BCE"/>
    <w:rsid w:val="00A64948"/>
    <w:rsid w:val="00A65340"/>
    <w:rsid w:val="00A665F1"/>
    <w:rsid w:val="00A70907"/>
    <w:rsid w:val="00A72F91"/>
    <w:rsid w:val="00A73AE6"/>
    <w:rsid w:val="00A75DB8"/>
    <w:rsid w:val="00A81D73"/>
    <w:rsid w:val="00A83B6C"/>
    <w:rsid w:val="00A915A8"/>
    <w:rsid w:val="00A917CC"/>
    <w:rsid w:val="00A93EBF"/>
    <w:rsid w:val="00A93F05"/>
    <w:rsid w:val="00A94A40"/>
    <w:rsid w:val="00A97D31"/>
    <w:rsid w:val="00AA1FDD"/>
    <w:rsid w:val="00AA3B57"/>
    <w:rsid w:val="00AA5B76"/>
    <w:rsid w:val="00AA7D2B"/>
    <w:rsid w:val="00AB0765"/>
    <w:rsid w:val="00AC0841"/>
    <w:rsid w:val="00AC0ED3"/>
    <w:rsid w:val="00AC2295"/>
    <w:rsid w:val="00AC692C"/>
    <w:rsid w:val="00AD522E"/>
    <w:rsid w:val="00AE2683"/>
    <w:rsid w:val="00AE3217"/>
    <w:rsid w:val="00AE3B8B"/>
    <w:rsid w:val="00AE4FDE"/>
    <w:rsid w:val="00AE7D2A"/>
    <w:rsid w:val="00AF0660"/>
    <w:rsid w:val="00AF1207"/>
    <w:rsid w:val="00B012A7"/>
    <w:rsid w:val="00B022DD"/>
    <w:rsid w:val="00B0236C"/>
    <w:rsid w:val="00B049E9"/>
    <w:rsid w:val="00B05401"/>
    <w:rsid w:val="00B057A5"/>
    <w:rsid w:val="00B061B5"/>
    <w:rsid w:val="00B06B29"/>
    <w:rsid w:val="00B10F3A"/>
    <w:rsid w:val="00B1359E"/>
    <w:rsid w:val="00B15B5E"/>
    <w:rsid w:val="00B24ED1"/>
    <w:rsid w:val="00B35687"/>
    <w:rsid w:val="00B37A98"/>
    <w:rsid w:val="00B5396C"/>
    <w:rsid w:val="00B5795E"/>
    <w:rsid w:val="00B63F95"/>
    <w:rsid w:val="00B65FDD"/>
    <w:rsid w:val="00B67CCD"/>
    <w:rsid w:val="00B74177"/>
    <w:rsid w:val="00B75595"/>
    <w:rsid w:val="00B775D3"/>
    <w:rsid w:val="00B8748D"/>
    <w:rsid w:val="00B903D3"/>
    <w:rsid w:val="00B95BF4"/>
    <w:rsid w:val="00BA5FCE"/>
    <w:rsid w:val="00BA66C1"/>
    <w:rsid w:val="00BA67A4"/>
    <w:rsid w:val="00BB0CEC"/>
    <w:rsid w:val="00BB20D2"/>
    <w:rsid w:val="00BB4BD4"/>
    <w:rsid w:val="00BB4E54"/>
    <w:rsid w:val="00BB78D3"/>
    <w:rsid w:val="00BC0C1A"/>
    <w:rsid w:val="00BC1981"/>
    <w:rsid w:val="00BC3DE2"/>
    <w:rsid w:val="00BC5873"/>
    <w:rsid w:val="00BD198A"/>
    <w:rsid w:val="00BD373F"/>
    <w:rsid w:val="00BD76F3"/>
    <w:rsid w:val="00BE0271"/>
    <w:rsid w:val="00BE4542"/>
    <w:rsid w:val="00BF54BA"/>
    <w:rsid w:val="00C00315"/>
    <w:rsid w:val="00C0305A"/>
    <w:rsid w:val="00C06AAE"/>
    <w:rsid w:val="00C1145E"/>
    <w:rsid w:val="00C13437"/>
    <w:rsid w:val="00C134A0"/>
    <w:rsid w:val="00C177F8"/>
    <w:rsid w:val="00C209A3"/>
    <w:rsid w:val="00C212E7"/>
    <w:rsid w:val="00C21E81"/>
    <w:rsid w:val="00C22A3C"/>
    <w:rsid w:val="00C24BFB"/>
    <w:rsid w:val="00C24EAB"/>
    <w:rsid w:val="00C2537D"/>
    <w:rsid w:val="00C3770B"/>
    <w:rsid w:val="00C407C2"/>
    <w:rsid w:val="00C419E7"/>
    <w:rsid w:val="00C45A1C"/>
    <w:rsid w:val="00C53140"/>
    <w:rsid w:val="00C532CE"/>
    <w:rsid w:val="00C53909"/>
    <w:rsid w:val="00C53BD1"/>
    <w:rsid w:val="00C55993"/>
    <w:rsid w:val="00C57436"/>
    <w:rsid w:val="00C637B5"/>
    <w:rsid w:val="00C63AF1"/>
    <w:rsid w:val="00C63C38"/>
    <w:rsid w:val="00C64889"/>
    <w:rsid w:val="00C6508F"/>
    <w:rsid w:val="00C65E61"/>
    <w:rsid w:val="00C81A69"/>
    <w:rsid w:val="00C8306E"/>
    <w:rsid w:val="00C85552"/>
    <w:rsid w:val="00C90141"/>
    <w:rsid w:val="00C90D12"/>
    <w:rsid w:val="00C92968"/>
    <w:rsid w:val="00C960EB"/>
    <w:rsid w:val="00C9757D"/>
    <w:rsid w:val="00CA3FA6"/>
    <w:rsid w:val="00CA7A2E"/>
    <w:rsid w:val="00CC367E"/>
    <w:rsid w:val="00CC3B16"/>
    <w:rsid w:val="00CC70B5"/>
    <w:rsid w:val="00CD2538"/>
    <w:rsid w:val="00CD4666"/>
    <w:rsid w:val="00CD4EA0"/>
    <w:rsid w:val="00CD5D53"/>
    <w:rsid w:val="00CD6B45"/>
    <w:rsid w:val="00CE0304"/>
    <w:rsid w:val="00CE0398"/>
    <w:rsid w:val="00CE09B7"/>
    <w:rsid w:val="00CE1CA4"/>
    <w:rsid w:val="00CE69E5"/>
    <w:rsid w:val="00CF3801"/>
    <w:rsid w:val="00CF4DDA"/>
    <w:rsid w:val="00CF58F7"/>
    <w:rsid w:val="00D005FA"/>
    <w:rsid w:val="00D016F6"/>
    <w:rsid w:val="00D02E19"/>
    <w:rsid w:val="00D04925"/>
    <w:rsid w:val="00D102B6"/>
    <w:rsid w:val="00D10347"/>
    <w:rsid w:val="00D10D39"/>
    <w:rsid w:val="00D11224"/>
    <w:rsid w:val="00D15FC3"/>
    <w:rsid w:val="00D17187"/>
    <w:rsid w:val="00D244AC"/>
    <w:rsid w:val="00D32961"/>
    <w:rsid w:val="00D37056"/>
    <w:rsid w:val="00D40700"/>
    <w:rsid w:val="00D40DE6"/>
    <w:rsid w:val="00D44972"/>
    <w:rsid w:val="00D44AC0"/>
    <w:rsid w:val="00D46504"/>
    <w:rsid w:val="00D541DB"/>
    <w:rsid w:val="00D55915"/>
    <w:rsid w:val="00D60FF1"/>
    <w:rsid w:val="00D6121D"/>
    <w:rsid w:val="00D66911"/>
    <w:rsid w:val="00D67A69"/>
    <w:rsid w:val="00D71774"/>
    <w:rsid w:val="00D72B0E"/>
    <w:rsid w:val="00D73F90"/>
    <w:rsid w:val="00D81B73"/>
    <w:rsid w:val="00D8281E"/>
    <w:rsid w:val="00D82D37"/>
    <w:rsid w:val="00D8729C"/>
    <w:rsid w:val="00D9700C"/>
    <w:rsid w:val="00DA4245"/>
    <w:rsid w:val="00DA4304"/>
    <w:rsid w:val="00DA47C2"/>
    <w:rsid w:val="00DA654E"/>
    <w:rsid w:val="00DB70A4"/>
    <w:rsid w:val="00DB7613"/>
    <w:rsid w:val="00DC3457"/>
    <w:rsid w:val="00DC4AE7"/>
    <w:rsid w:val="00DC72A3"/>
    <w:rsid w:val="00DD1940"/>
    <w:rsid w:val="00DD3488"/>
    <w:rsid w:val="00DE0B25"/>
    <w:rsid w:val="00DE116D"/>
    <w:rsid w:val="00DE2C6B"/>
    <w:rsid w:val="00DF12B6"/>
    <w:rsid w:val="00DF5B43"/>
    <w:rsid w:val="00DF5CF7"/>
    <w:rsid w:val="00E01A2F"/>
    <w:rsid w:val="00E02EEA"/>
    <w:rsid w:val="00E03620"/>
    <w:rsid w:val="00E04F19"/>
    <w:rsid w:val="00E06BD4"/>
    <w:rsid w:val="00E24368"/>
    <w:rsid w:val="00E2736B"/>
    <w:rsid w:val="00E27CFF"/>
    <w:rsid w:val="00E354C0"/>
    <w:rsid w:val="00E35A6B"/>
    <w:rsid w:val="00E444C2"/>
    <w:rsid w:val="00E44BEA"/>
    <w:rsid w:val="00E450EA"/>
    <w:rsid w:val="00E46C03"/>
    <w:rsid w:val="00E5311A"/>
    <w:rsid w:val="00E533E1"/>
    <w:rsid w:val="00E552D7"/>
    <w:rsid w:val="00E557E1"/>
    <w:rsid w:val="00E56B02"/>
    <w:rsid w:val="00E60C28"/>
    <w:rsid w:val="00E61BB3"/>
    <w:rsid w:val="00E62F25"/>
    <w:rsid w:val="00E632C0"/>
    <w:rsid w:val="00E65D3D"/>
    <w:rsid w:val="00E67AA0"/>
    <w:rsid w:val="00E718BB"/>
    <w:rsid w:val="00E72ABB"/>
    <w:rsid w:val="00E80A2F"/>
    <w:rsid w:val="00E80BB2"/>
    <w:rsid w:val="00E819CC"/>
    <w:rsid w:val="00E83BBF"/>
    <w:rsid w:val="00E84BE1"/>
    <w:rsid w:val="00E950F5"/>
    <w:rsid w:val="00EA02AD"/>
    <w:rsid w:val="00EA0F9B"/>
    <w:rsid w:val="00EA527E"/>
    <w:rsid w:val="00EA6A5C"/>
    <w:rsid w:val="00EA77B3"/>
    <w:rsid w:val="00EB1024"/>
    <w:rsid w:val="00EB68AA"/>
    <w:rsid w:val="00EC0EC2"/>
    <w:rsid w:val="00EC3896"/>
    <w:rsid w:val="00EC5C9B"/>
    <w:rsid w:val="00EC69CF"/>
    <w:rsid w:val="00ED0BF7"/>
    <w:rsid w:val="00ED1039"/>
    <w:rsid w:val="00ED47EA"/>
    <w:rsid w:val="00ED4FC0"/>
    <w:rsid w:val="00EE2FFE"/>
    <w:rsid w:val="00EE4D87"/>
    <w:rsid w:val="00EE5573"/>
    <w:rsid w:val="00EE6653"/>
    <w:rsid w:val="00EE6AE4"/>
    <w:rsid w:val="00EF08B6"/>
    <w:rsid w:val="00EF2EC5"/>
    <w:rsid w:val="00EF67DB"/>
    <w:rsid w:val="00EF6B4E"/>
    <w:rsid w:val="00EF7D7C"/>
    <w:rsid w:val="00EF7DAD"/>
    <w:rsid w:val="00F01BCB"/>
    <w:rsid w:val="00F05977"/>
    <w:rsid w:val="00F10C37"/>
    <w:rsid w:val="00F13FB4"/>
    <w:rsid w:val="00F202C1"/>
    <w:rsid w:val="00F22951"/>
    <w:rsid w:val="00F26FBE"/>
    <w:rsid w:val="00F360FB"/>
    <w:rsid w:val="00F36386"/>
    <w:rsid w:val="00F40365"/>
    <w:rsid w:val="00F42A07"/>
    <w:rsid w:val="00F42FD4"/>
    <w:rsid w:val="00F5063F"/>
    <w:rsid w:val="00F54630"/>
    <w:rsid w:val="00F55C0A"/>
    <w:rsid w:val="00F56C05"/>
    <w:rsid w:val="00F60E2C"/>
    <w:rsid w:val="00F67458"/>
    <w:rsid w:val="00F70699"/>
    <w:rsid w:val="00F7728B"/>
    <w:rsid w:val="00F81C11"/>
    <w:rsid w:val="00F8366D"/>
    <w:rsid w:val="00F859A7"/>
    <w:rsid w:val="00F908AE"/>
    <w:rsid w:val="00F91EE3"/>
    <w:rsid w:val="00FA15B6"/>
    <w:rsid w:val="00FA4D17"/>
    <w:rsid w:val="00FA7BF0"/>
    <w:rsid w:val="00FA7EFE"/>
    <w:rsid w:val="00FB4B50"/>
    <w:rsid w:val="00FB6670"/>
    <w:rsid w:val="00FB694F"/>
    <w:rsid w:val="00FB6B54"/>
    <w:rsid w:val="00FC21B6"/>
    <w:rsid w:val="00FC3020"/>
    <w:rsid w:val="00FC33B0"/>
    <w:rsid w:val="00FC5C29"/>
    <w:rsid w:val="00FD2683"/>
    <w:rsid w:val="00FD42C3"/>
    <w:rsid w:val="00FD5B1B"/>
    <w:rsid w:val="00FE4F13"/>
    <w:rsid w:val="00FF0587"/>
    <w:rsid w:val="00FF441E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3356C582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="PMingLiU" w:hAnsi="Times New Roman" w:cs="Times New Roman"/>
        <w:lang w:val="th-TH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7715"/>
    <w:rPr>
      <w:rFonts w:hAnsi="Arial"/>
      <w:szCs w:val="24"/>
      <w:lang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Tahoma" w:eastAsia="PMingLiU" w:hAnsi="Arial" w:cs="Arial"/>
      <w:b/>
      <w:bCs/>
      <w:caps/>
      <w:color w:val="FF0000"/>
      <w:kern w:val="32"/>
      <w:sz w:val="28"/>
      <w:szCs w:val="32"/>
      <w:lang w:val="th-TH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Tahoma" w:eastAsia="PMingLiU" w:hAnsi="Arial" w:cs="Arial"/>
      <w:b/>
      <w:bCs/>
      <w:iCs/>
      <w:color w:val="000000"/>
      <w:sz w:val="24"/>
      <w:szCs w:val="28"/>
      <w:lang w:val="th-TH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eastAsia="Times New Roman" w:hAnsi="Courier New"/>
      <w:sz w:val="24"/>
      <w:szCs w:val="20"/>
      <w:lang w:eastAsia="de-DE"/>
    </w:rPr>
  </w:style>
  <w:style w:type="character" w:customStyle="1" w:styleId="TextkrperZchn">
    <w:name w:val="Textkörper Zchn"/>
    <w:link w:val="Textkrper"/>
    <w:rsid w:val="007054E2"/>
    <w:rPr>
      <w:rFonts w:ascii="Tahoma" w:eastAsia="Times New Roman" w:hAnsi="Courier New"/>
      <w:sz w:val="24"/>
      <w:lang w:val="th-TH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</w:style>
  <w:style w:type="character" w:customStyle="1" w:styleId="Textkrper2Zchn">
    <w:name w:val="Textkörper 2 Zchn"/>
    <w:link w:val="Textkrper2"/>
    <w:rsid w:val="005B7715"/>
    <w:rPr>
      <w:rFonts w:ascii="Tahoma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hAnsi="Courier New"/>
      <w:szCs w:val="20"/>
    </w:rPr>
  </w:style>
  <w:style w:type="character" w:customStyle="1" w:styleId="NurTextZchn">
    <w:name w:val="Nur Text Zchn"/>
    <w:link w:val="NurText"/>
    <w:uiPriority w:val="99"/>
    <w:rsid w:val="005B7715"/>
    <w:rPr>
      <w:rFonts w:ascii="Tahoma" w:hAnsi="Courier New" w:cs="Courier New"/>
      <w:lang w:val="th-TH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</w:rPr>
  </w:style>
  <w:style w:type="character" w:customStyle="1" w:styleId="FunotentextZchn">
    <w:name w:val="Fußnotentext Zchn"/>
    <w:link w:val="Funotentext"/>
    <w:rsid w:val="00BA67A4"/>
    <w:rPr>
      <w:rFonts w:ascii="Tahoma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Hyp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Tahoma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Tahoma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eastAsia="Times New Roman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TitelZchn">
    <w:name w:val="Titel Zchn"/>
    <w:link w:val="Titel"/>
    <w:uiPriority w:val="10"/>
    <w:rsid w:val="00EA527E"/>
    <w:rPr>
      <w:rFonts w:ascii="Tahom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hAnsi="Arial"/>
      <w:szCs w:val="24"/>
      <w:lang w:eastAsia="zh-TW"/>
    </w:rPr>
  </w:style>
  <w:style w:type="paragraph" w:customStyle="1" w:styleId="Default">
    <w:name w:val="Default"/>
    <w:rsid w:val="0035370F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hyperlink" Target="mailto:Kirsten.Ludwig@a1kommunikation.de" TargetMode="External"/><Relationship Id="rId26" Type="http://schemas.openxmlformats.org/officeDocument/2006/relationships/customXml" Target="../customXml/item2.xml"/><Relationship Id="rId3" Type="http://schemas.openxmlformats.org/officeDocument/2006/relationships/styles" Target="styles.xml"/><Relationship Id="rId21" Type="http://schemas.openxmlformats.org/officeDocument/2006/relationships/hyperlink" Target="mailto:mayrhofer.ilse@fronius.com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mailto:Charakamut.Premsuda@fronius.com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hyperlink" Target="mailto:orth.annette@fronius.com" TargetMode="External"/><Relationship Id="rId29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hyperlink" Target="mailto:Kirsten.Ludwig@a1kommunikation.de" TargetMode="External"/><Relationship Id="rId28" Type="http://schemas.openxmlformats.org/officeDocument/2006/relationships/customXml" Target="../customXml/item4.xml"/><Relationship Id="rId10" Type="http://schemas.openxmlformats.org/officeDocument/2006/relationships/image" Target="media/image2.png"/><Relationship Id="rId19" Type="http://schemas.openxmlformats.org/officeDocument/2006/relationships/hyperlink" Target="http://www.fronius.com/de/schweisstechnik/info-center/presse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hyperlink" Target="file:///C:\Users\Doppler.Leonie\AppData\Local\Microsoft\Windows\Temporary%20Internet%20Files\Content.Outlook\GQVVXKIB\inderbitzin.monique@fronius.com%20" TargetMode="External"/><Relationship Id="rId27" Type="http://schemas.openxmlformats.org/officeDocument/2006/relationships/customXml" Target="../customXml/item3.xml"/><Relationship Id="rId30" Type="http://schemas.openxmlformats.org/officeDocument/2006/relationships/customXml" Target="../customXml/item6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ahoma" panose="020F0302020204030204"/>
        <a:ea typeface=""/>
        <a:cs typeface=""/>
      </a:majorFont>
      <a:minorFont>
        <a:latin typeface="Tahoma" panose="020F0502020204030204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Technický článok</Documenttype_SK>
    <Documenttype_HU xmlns="dc0c2c3d-e9fc-4a0d-820b-87ab82e65f20">Műszaki cikkek</Documenttype_HU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#TH</TermName>
          <TermId xmlns="http://schemas.microsoft.com/office/infopath/2007/PartnerControls">caf3f292-837f-49dd-902b-4af8b5319993</TermId>
        </TermInfo>
      </Terms>
    </k62430406562456c9289cb18a9752f33>
    <title_TI_DE xmlns="dc0c2c3d-e9fc-4a0d-820b-87ab82e65f20">Virtual Welding Fohnsdorf</title_TI_DE>
    <title_TI_NO xmlns="dc0c2c3d-e9fc-4a0d-820b-87ab82e65f20">Virtual Welding Fohnsdorf</title_TI_NO>
    <Documenttype_PT xmlns="dc0c2c3d-e9fc-4a0d-820b-87ab82e65f20">Artigo técnico</Documenttype_PT>
    <Documenttype_RU xmlns="dc0c2c3d-e9fc-4a0d-820b-87ab82e65f20">Техническая статья</Documenttype_RU>
    <title_TI_TR xmlns="dc0c2c3d-e9fc-4a0d-820b-87ab82e65f20">Virtual Welding Fohnsdorf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Technický článek</Documenttype_CS>
    <Documenttype_AR xmlns="dc0c2c3d-e9fc-4a0d-820b-87ab82e65f20">Technical Article</Documenttype_AR>
    <title_TI_TH xmlns="dc0c2c3d-e9fc-4a0d-820b-87ab82e65f20">Virtual Welding Fohnsdorf</title_TI_TH>
    <Licence_x0020_information xmlns="dc0c2c3d-e9fc-4a0d-820b-87ab82e65f20">(c) Fronius International</Licence_x0020_information>
    <title_TI_EA xmlns="dc0c2c3d-e9fc-4a0d-820b-87ab82e65f20">Virtual Welding Fohnsdorf</title_TI_EA>
    <Fecha xmlns="53041210-5658-4a0d-8a74-f9413e00f15b" xsi:nil="true"/>
    <TitelInternal xmlns="dc0c2c3d-e9fc-4a0d-820b-87ab82e65f20" xsi:nil="true"/>
    <Documenttype_DE xmlns="dc0c2c3d-e9fc-4a0d-820b-87ab82e65f20">Technischer Artikel</Documenttype_DE>
    <Documenttype_NO xmlns="dc0c2c3d-e9fc-4a0d-820b-87ab82e65f20">Teknisk artikkel</Documenttype_NO>
    <title_TI_DA xmlns="dc0c2c3d-e9fc-4a0d-820b-87ab82e65f20">Virtual Welding Fohnsdorf</title_TI_DA>
    <Documenttype_TR xmlns="dc0c2c3d-e9fc-4a0d-820b-87ab82e65f20">Teknik madde</Documenttype_TR>
    <title_TI_PL xmlns="dc0c2c3d-e9fc-4a0d-820b-87ab82e65f20">Virtual Welding Fohnsdorf</title_TI_PL>
    <Documenttype_TH xmlns="dc0c2c3d-e9fc-4a0d-820b-87ab82e65f20">บทความด้านเทคนิค</Documenttype_TH>
    <title_TI_EL xmlns="dc0c2c3d-e9fc-4a0d-820b-87ab82e65f20">Virtual Welding Fohnsdorf</title_TI_EL>
    <Documenttype_EA xmlns="dc0c2c3d-e9fc-4a0d-820b-87ab82e65f20">Technical Article</Documenttype_EA>
    <Web_x0020_Display_x0020_Title_x0020_ET xmlns="dc0c2c3d-e9fc-4a0d-820b-87ab82e65f20">Virtual Welding Fohnsdorf</Web_x0020_Display_x0020_Title_x0020_ET>
    <Resolution xmlns="dc0c2c3d-e9fc-4a0d-820b-87ab82e65f20" xsi:nil="true"/>
    <Division xmlns="dc0c2c3d-e9fc-4a0d-820b-87ab82e65f20">Perfect Welding</Division>
    <title_TI_FR xmlns="dc0c2c3d-e9fc-4a0d-820b-87ab82e65f20">Virtual Welding Fohnsdorf</title_TI_FR>
    <Documenttype_DA xmlns="dc0c2c3d-e9fc-4a0d-820b-87ab82e65f20">Tekniske artikler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Virtual Welding Fohnsdorf</title_TI_SV>
    <Documenttype_PL xmlns="dc0c2c3d-e9fc-4a0d-820b-87ab82e65f20">Artykuł techniczny</Documenttype_PL>
    <VersionInternal xmlns="dc0c2c3d-e9fc-4a0d-820b-87ab82e65f20">0</VersionInternal>
    <Update xmlns="dc0c2c3d-e9fc-4a0d-820b-87ab82e65f20" xsi:nil="true"/>
    <FSM xmlns="dc0c2c3d-e9fc-4a0d-820b-87ab82e65f20">No</FSM>
    <FileMaster xmlns="dc0c2c3d-e9fc-4a0d-820b-87ab82e65f20">C-99875</FileMaster>
    <title_TI_NL xmlns="dc0c2c3d-e9fc-4a0d-820b-87ab82e65f20">Virtual Welding Fohnsdorf</title_TI_NL>
    <contentservId xmlns="53041210-5658-4a0d-8a74-f9413e00f15b">C-99889</contentservId>
    <title_TI_IT xmlns="dc0c2c3d-e9fc-4a0d-820b-87ab82e65f20">Virtual Welding Fohnsdorf</title_TI_IT>
    <Documenttype_EL xmlns="dc0c2c3d-e9fc-4a0d-820b-87ab82e65f20">Τεχνικό άρθρο</Documenttype_EL>
    <l67a679918f5484e8f458468bb061236 xmlns="dc0c2c3d-e9fc-4a0d-820b-87ab82e65f20">
      <Terms xmlns="http://schemas.microsoft.com/office/infopath/2007/PartnerControls"/>
    </l67a679918f5484e8f458468bb061236>
    <Description0 xmlns="53041210-5658-4a0d-8a74-f9413e00f15b" xsi:nil="true"/>
    <download-count xmlns="dc0c2c3d-e9fc-4a0d-820b-87ab82e65f20" xsi:nil="true"/>
    <Documenttype_FR xmlns="dc0c2c3d-e9fc-4a0d-820b-87ab82e65f20">Article technique</Documenttype_FR>
    <FroCountryExclusive xmlns="dc0c2c3d-e9fc-4a0d-820b-87ab82e65f20">No</FroCountryExclusive>
    <title_TI_UA xmlns="dc0c2c3d-e9fc-4a0d-820b-87ab82e65f20">Virtual Welding Fohnsdorf</title_TI_UA>
    <title_TI_JP xmlns="dc0c2c3d-e9fc-4a0d-820b-87ab82e65f20">Virtual Welding Fohnsdorf</title_TI_JP>
    <Documenttype_NL xmlns="dc0c2c3d-e9fc-4a0d-820b-87ab82e65f20">Technisch artikel</Documenttype_NL>
    <title_TI_RO xmlns="dc0c2c3d-e9fc-4a0d-820b-87ab82e65f20">Virtual Welding Fohnsdorf</title_TI_RO>
    <Documenttype_NB xmlns="dc0c2c3d-e9fc-4a0d-820b-87ab82e65f20">Teknisk artikkel</Documenttype_NB>
    <title_ti_nb xmlns="dc0c2c3d-e9fc-4a0d-820b-87ab82e65f20">Virtual Welding Fohnsdorf</title_ti_nb>
    <title_TI_ES xmlns="dc0c2c3d-e9fc-4a0d-820b-87ab82e65f20">Virtual Welding Fohnsdorf</title_TI_ES>
    <title_TI_JA xmlns="dc0c2c3d-e9fc-4a0d-820b-87ab82e65f20">Virtual Welding Fohnsdorf</title_TI_JA>
    <TaxCatchAll xmlns="92f60987-cbcc-4245-baaf-239af3bfd6e8">
      <Value>1649</Value>
      <Value>1</Value>
    </TaxCatchAll>
    <Documenttype_IT xmlns="dc0c2c3d-e9fc-4a0d-820b-87ab82e65f20">Articolo tecnico</Documenttype_IT>
    <Documenttype_ZH xmlns="dc0c2c3d-e9fc-4a0d-820b-87ab82e65f20">Technical Article</Documenttype_ZH>
    <AGB xmlns="dc0c2c3d-e9fc-4a0d-820b-87ab82e65f20">false</AGB>
    <title_TI_EN xmlns="dc0c2c3d-e9fc-4a0d-820b-87ab82e65f20">Virtual Welding Fohnsdorf</title_TI_EN>
    <MRMKeyWords xmlns="dc0c2c3d-e9fc-4a0d-820b-87ab82e65f20">#MIG/MAG#WIG#Virtual Welding#E-Hand#Schweißsimulator#Schweißausbildung#Fachbericht#Schulungszentrum Fohnsdorf#TIG#MMA#welding simulation#welding training#Technical report#Fohnsdorf Training Center#mig/mag#wig#tig#virtualwelding#e-hand#mma#schweißsimulator#weldingsimulation#schweißausbildung#weldingtraining#fachbericht#schulungszentrumfohnsdorf#</MRMKeyWords>
    <title_ti_zh xmlns="dc0c2c3d-e9fc-4a0d-820b-87ab82e65f20">Virtual Welding Fohnsdorf</title_ti_zh>
    <MRMID xmlns="dc0c2c3d-e9fc-4a0d-820b-87ab82e65f20">M-160233</MRMID>
    <Documenttype_UK xmlns="dc0c2c3d-e9fc-4a0d-820b-87ab82e65f20">Технічна стаття</Documenttype_UK>
    <title_TI_SK xmlns="dc0c2c3d-e9fc-4a0d-820b-87ab82e65f20">Virtual Welding Fohnsdorf</title_TI_SK>
    <Documenttype_UA xmlns="dc0c2c3d-e9fc-4a0d-820b-87ab82e65f20">Технічна стаття</Documenttype_UA>
    <title_TI_HU xmlns="dc0c2c3d-e9fc-4a0d-820b-87ab82e65f20">Virtual Welding Fohnsdorf</title_TI_HU>
    <Country_x0020_Quick_x0020_Select xmlns="dc0c2c3d-e9fc-4a0d-820b-87ab82e65f20">Select...</Country_x0020_Quick_x0020_Select>
    <title_ti_uk xmlns="dc0c2c3d-e9fc-4a0d-820b-87ab82e65f20">Virtual Welding Fohnsdorf</title_ti_uk>
    <title_TI_PT xmlns="dc0c2c3d-e9fc-4a0d-820b-87ab82e65f20">Virtual Welding Fohnsdorf</title_TI_PT>
    <Country xmlns="dc0c2c3d-e9fc-4a0d-820b-87ab82e65f20">
      <Value>41</Value>
    </Country>
    <fro_spid xmlns="dc0c2c3d-e9fc-4a0d-820b-87ab82e65f20">14103;SE</fro_spid>
    <title_TI_RU xmlns="dc0c2c3d-e9fc-4a0d-820b-87ab82e65f20">Virtual Welding Fohnsdorf</title_TI_RU>
    <title_ti_fi xmlns="dc0c2c3d-e9fc-4a0d-820b-87ab82e65f20">Virtual Welding Fohnsdorf</title_ti_fi>
    <Documenttype_JA xmlns="dc0c2c3d-e9fc-4a0d-820b-87ab82e65f20">技術記事</Documenttype_JA>
    <Colour_x0020_space xmlns="dc0c2c3d-e9fc-4a0d-820b-87ab82e65f20" xsi:nil="true"/>
    <title_TI_CS xmlns="dc0c2c3d-e9fc-4a0d-820b-87ab82e65f20">Virtual Welding Fohnsdorf</title_TI_CS>
    <title_TI_AR xmlns="dc0c2c3d-e9fc-4a0d-820b-87ab82e65f20">Virtual Welding Fohnsdorf</title_TI_AR>
    <Documenttype_EN xmlns="dc0c2c3d-e9fc-4a0d-820b-87ab82e65f20">Technical Article</Documenttype_EN>
    <Documenttype_ES xmlns="dc0c2c3d-e9fc-4a0d-820b-87ab82e65f20">Artículo técnico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091DC067-16CC-4DFB-BB84-7F8CD1DD50B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A32D9CA-B793-4013-8067-EA1CBCD284A0}"/>
</file>

<file path=customXml/itemProps3.xml><?xml version="1.0" encoding="utf-8"?>
<ds:datastoreItem xmlns:ds="http://schemas.openxmlformats.org/officeDocument/2006/customXml" ds:itemID="{4A8F7F96-3CC6-4FDA-B40D-003B8D602631}"/>
</file>

<file path=customXml/itemProps4.xml><?xml version="1.0" encoding="utf-8"?>
<ds:datastoreItem xmlns:ds="http://schemas.openxmlformats.org/officeDocument/2006/customXml" ds:itemID="{20E1E7B0-59CC-4222-859B-F99FFB3350A1}"/>
</file>

<file path=customXml/itemProps5.xml><?xml version="1.0" encoding="utf-8"?>
<ds:datastoreItem xmlns:ds="http://schemas.openxmlformats.org/officeDocument/2006/customXml" ds:itemID="{D47B097A-431F-4F3F-AD83-B416B681AADC}"/>
</file>

<file path=customXml/itemProps6.xml><?xml version="1.0" encoding="utf-8"?>
<ds:datastoreItem xmlns:ds="http://schemas.openxmlformats.org/officeDocument/2006/customXml" ds:itemID="{0CCBE9AF-FE0D-48DE-850C-F8AB1A965336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Fronius-Standardvorlage.dotm</Template>
  <TotalTime>0</TotalTime>
  <Pages>6</Pages>
  <Words>493</Words>
  <Characters>11286</Characters>
  <Application>Microsoft Office Word</Application>
  <DocSecurity>0</DocSecurity>
  <Lines>94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11756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PW_TEA_Virtual_Welding_Efficiency_TH</dc:title>
  <dc:subject/>
  <dc:creator>Demirok Fidan</dc:creator>
  <cp:keywords/>
  <cp:lastModifiedBy>Hemetsberger Susanne</cp:lastModifiedBy>
  <cp:revision>2</cp:revision>
  <cp:lastPrinted>2016-07-21T12:13:00Z</cp:lastPrinted>
  <dcterms:created xsi:type="dcterms:W3CDTF">2021-02-26T07:41:00Z</dcterms:created>
  <dcterms:modified xsi:type="dcterms:W3CDTF">2021-02-26T07:41:00Z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0x010100D81D3A5E066A7C4C894BF34B3C71E9830056A9D1C33EBE96449F666C5931D6D9BD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Permission">
    <vt:lpwstr>Public</vt:lpwstr>
  </property>
  <property fmtid="{D5CDD505-2E9C-101B-9397-08002B2CF9AE}" pid="8" name="fro_PartnerRoles">
    <vt:lpwstr/>
  </property>
  <property fmtid="{D5CDD505-2E9C-101B-9397-08002B2CF9AE}" pid="9" name="WorkflowChangePath">
    <vt:lpwstr>6d1b5151-d866-4942-aea1-17c7cb28edce,23;6d1b5151-d866-4942-aea1-17c7cb28edce,23;6d1b5151-d866-4942-aea1-17c7cb28edce,23;6d1b5151-d866-4942-aea1-17c7cb28edce,23;6d1b5151-d866-4942-aea1-17c7cb28edce,23;6d1b5151-d866-4942-aea1-17c7cb28edce,27;84063e84-3b90-4264-9d91-20c80f9713f8,81;84063e84-3b90-4264-9d91-20c80f9713f8,81;84063e84-3b90-4264-9d91-20c80f9713f8,85;84063e84-3b90-4264-9d91-20c80f9713f8,98;</vt:lpwstr>
  </property>
  <property fmtid="{D5CDD505-2E9C-101B-9397-08002B2CF9AE}" pid="10" name="_docset_NoMedatataSyncRequired">
    <vt:lpwstr>False</vt:lpwstr>
  </property>
  <property fmtid="{D5CDD505-2E9C-101B-9397-08002B2CF9AE}" pid="11" name="Language">
    <vt:lpwstr>1649;##TH|caf3f292-837f-49dd-902b-4af8b5319993</vt:lpwstr>
  </property>
  <property fmtid="{D5CDD505-2E9C-101B-9397-08002B2CF9AE}" pid="12" name="FroConDoc_language">
    <vt:lpwstr>1;#DE|676160ea-61f7-4cef-8b4c-1724dec2206e</vt:lpwstr>
  </property>
</Properties>
</file>